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2020" w14:textId="4027CA27" w:rsidR="00B51775" w:rsidRDefault="00B51775" w:rsidP="00E82159">
      <w:pPr>
        <w:pStyle w:val="Title"/>
        <w:rPr>
          <w:rFonts w:ascii="Inter_FXH" w:hAnsi="Inter_FXH"/>
          <w:sz w:val="48"/>
          <w:szCs w:val="48"/>
        </w:rPr>
      </w:pPr>
      <w:r>
        <w:rPr>
          <w:rFonts w:ascii="Inter_FXH" w:hAnsi="Inter_FXH"/>
          <w:noProof/>
          <w:sz w:val="48"/>
          <w:szCs w:val="48"/>
          <w:lang w:eastAsia="en-GB"/>
        </w:rPr>
        <w:drawing>
          <wp:inline distT="0" distB="0" distL="0" distR="0" wp14:anchorId="518303BF" wp14:editId="27E5A7C4">
            <wp:extent cx="2309813" cy="55915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4950" cy="562820"/>
                    </a:xfrm>
                    <a:prstGeom prst="rect">
                      <a:avLst/>
                    </a:prstGeom>
                  </pic:spPr>
                </pic:pic>
              </a:graphicData>
            </a:graphic>
          </wp:inline>
        </w:drawing>
      </w:r>
    </w:p>
    <w:p w14:paraId="7FEF27EB" w14:textId="77777777" w:rsidR="00B51775" w:rsidRDefault="00B51775" w:rsidP="00E82159">
      <w:pPr>
        <w:pStyle w:val="Title"/>
        <w:rPr>
          <w:rFonts w:ascii="Inter_FXH" w:hAnsi="Inter_FXH"/>
          <w:sz w:val="48"/>
          <w:szCs w:val="48"/>
        </w:rPr>
      </w:pPr>
    </w:p>
    <w:p w14:paraId="70B57B32" w14:textId="5FBBB6E6" w:rsidR="00EE3B08" w:rsidRPr="00E82159" w:rsidRDefault="00E82159" w:rsidP="00E82159">
      <w:pPr>
        <w:pStyle w:val="Title"/>
        <w:rPr>
          <w:rFonts w:ascii="Inter_FXH" w:hAnsi="Inter_FXH"/>
          <w:sz w:val="48"/>
          <w:szCs w:val="48"/>
        </w:rPr>
      </w:pPr>
      <w:r w:rsidRPr="00E82159">
        <w:rPr>
          <w:rFonts w:ascii="Inter_FXH" w:hAnsi="Inter_FXH"/>
          <w:sz w:val="48"/>
          <w:szCs w:val="48"/>
        </w:rPr>
        <w:t>A g</w:t>
      </w:r>
      <w:r w:rsidR="00EE3B08" w:rsidRPr="00E82159">
        <w:rPr>
          <w:rFonts w:ascii="Inter_FXH" w:hAnsi="Inter_FXH"/>
          <w:sz w:val="48"/>
          <w:szCs w:val="48"/>
        </w:rPr>
        <w:t xml:space="preserve">uide to </w:t>
      </w:r>
      <w:r w:rsidRPr="00E82159">
        <w:rPr>
          <w:rFonts w:ascii="Inter_FXH" w:hAnsi="Inter_FXH"/>
          <w:sz w:val="48"/>
          <w:szCs w:val="48"/>
        </w:rPr>
        <w:t>c</w:t>
      </w:r>
      <w:r w:rsidR="00EE3B08" w:rsidRPr="00E82159">
        <w:rPr>
          <w:rFonts w:ascii="Inter_FXH" w:hAnsi="Inter_FXH"/>
          <w:sz w:val="48"/>
          <w:szCs w:val="48"/>
        </w:rPr>
        <w:t xml:space="preserve">onference </w:t>
      </w:r>
      <w:r w:rsidRPr="00E82159">
        <w:rPr>
          <w:rFonts w:ascii="Inter_FXH" w:hAnsi="Inter_FXH"/>
          <w:sz w:val="48"/>
          <w:szCs w:val="48"/>
        </w:rPr>
        <w:t>r</w:t>
      </w:r>
      <w:r w:rsidR="00EE3B08" w:rsidRPr="00E82159">
        <w:rPr>
          <w:rFonts w:ascii="Inter_FXH" w:hAnsi="Inter_FXH"/>
          <w:sz w:val="48"/>
          <w:szCs w:val="48"/>
        </w:rPr>
        <w:t>oles</w:t>
      </w:r>
    </w:p>
    <w:p w14:paraId="7D443215" w14:textId="77777777" w:rsidR="00EE3B08" w:rsidRPr="00C3349A" w:rsidRDefault="00EE3B08" w:rsidP="00C3349A">
      <w:pPr>
        <w:pStyle w:val="NormalWeb"/>
        <w:shd w:val="clear" w:color="auto" w:fill="FFFFFF"/>
        <w:spacing w:before="0" w:beforeAutospacing="0" w:after="0" w:afterAutospacing="0"/>
        <w:jc w:val="both"/>
        <w:rPr>
          <w:sz w:val="22"/>
          <w:szCs w:val="22"/>
        </w:rPr>
      </w:pPr>
      <w:r w:rsidRPr="00C3349A">
        <w:rPr>
          <w:sz w:val="22"/>
          <w:szCs w:val="22"/>
        </w:rPr>
        <w:t> </w:t>
      </w:r>
    </w:p>
    <w:p w14:paraId="04C4FEDE" w14:textId="20573345" w:rsidR="00EE3B08" w:rsidRPr="00E82159" w:rsidRDefault="005A2070" w:rsidP="00C3349A">
      <w:pPr>
        <w:pStyle w:val="NormalWeb"/>
        <w:shd w:val="clear" w:color="auto" w:fill="FFFFFF"/>
        <w:spacing w:before="0" w:beforeAutospacing="0" w:after="0" w:afterAutospacing="0"/>
        <w:jc w:val="both"/>
        <w:rPr>
          <w:rFonts w:ascii="Inter_FXH" w:hAnsi="Inter_FXH"/>
          <w:color w:val="000000"/>
          <w:sz w:val="22"/>
          <w:szCs w:val="22"/>
        </w:rPr>
      </w:pPr>
      <w:r>
        <w:rPr>
          <w:rFonts w:ascii="Inter_FXH" w:hAnsi="Inter_FXH"/>
          <w:color w:val="000000"/>
          <w:sz w:val="22"/>
          <w:szCs w:val="22"/>
        </w:rPr>
        <w:t>#</w:t>
      </w:r>
      <w:r w:rsidR="003C3B2E">
        <w:rPr>
          <w:rFonts w:ascii="Inter_FXH" w:hAnsi="Inter_FXH"/>
          <w:color w:val="000000"/>
          <w:sz w:val="22"/>
          <w:szCs w:val="22"/>
        </w:rPr>
        <w:t>BISA202</w:t>
      </w:r>
      <w:r w:rsidR="00A96702">
        <w:rPr>
          <w:rFonts w:ascii="Inter_FXH" w:hAnsi="Inter_FXH"/>
          <w:color w:val="000000"/>
          <w:sz w:val="22"/>
          <w:szCs w:val="22"/>
        </w:rPr>
        <w:t>6</w:t>
      </w:r>
      <w:r w:rsidR="003C3B2E">
        <w:rPr>
          <w:rFonts w:ascii="Inter_FXH" w:hAnsi="Inter_FXH"/>
          <w:color w:val="000000"/>
          <w:sz w:val="22"/>
          <w:szCs w:val="22"/>
        </w:rPr>
        <w:t xml:space="preserve"> </w:t>
      </w:r>
      <w:r w:rsidR="002B045E" w:rsidRPr="00E82159">
        <w:rPr>
          <w:rFonts w:ascii="Inter_FXH" w:hAnsi="Inter_FXH"/>
          <w:color w:val="000000"/>
          <w:sz w:val="22"/>
          <w:szCs w:val="22"/>
        </w:rPr>
        <w:t>will see delegates presenting their research, chairing sessions, acting as discussants, and attending panels and roundtables as audience member</w:t>
      </w:r>
      <w:r w:rsidR="002A717B" w:rsidRPr="00E82159">
        <w:rPr>
          <w:rFonts w:ascii="Inter_FXH" w:hAnsi="Inter_FXH"/>
          <w:color w:val="000000"/>
          <w:sz w:val="22"/>
          <w:szCs w:val="22"/>
        </w:rPr>
        <w:t>s</w:t>
      </w:r>
      <w:r w:rsidR="002B045E" w:rsidRPr="00E82159">
        <w:rPr>
          <w:rFonts w:ascii="Inter_FXH" w:hAnsi="Inter_FXH"/>
          <w:color w:val="000000"/>
          <w:sz w:val="22"/>
          <w:szCs w:val="22"/>
        </w:rPr>
        <w:t xml:space="preserve">. Please take time to read </w:t>
      </w:r>
      <w:r w:rsidR="005F4680">
        <w:rPr>
          <w:rFonts w:ascii="Inter_FXH" w:hAnsi="Inter_FXH"/>
          <w:color w:val="000000"/>
          <w:sz w:val="22"/>
          <w:szCs w:val="22"/>
        </w:rPr>
        <w:t>our ‘guide to conference roles’</w:t>
      </w:r>
      <w:r w:rsidR="002B045E" w:rsidRPr="00E82159">
        <w:rPr>
          <w:rFonts w:ascii="Inter_FXH" w:hAnsi="Inter_FXH"/>
          <w:color w:val="000000"/>
          <w:sz w:val="22"/>
          <w:szCs w:val="22"/>
        </w:rPr>
        <w:t xml:space="preserve"> to ensure #</w:t>
      </w:r>
      <w:r w:rsidR="003C3B2E" w:rsidRPr="00E82159">
        <w:rPr>
          <w:rFonts w:ascii="Inter_FXH" w:hAnsi="Inter_FXH"/>
          <w:color w:val="000000"/>
          <w:sz w:val="22"/>
          <w:szCs w:val="22"/>
        </w:rPr>
        <w:t>BISA202</w:t>
      </w:r>
      <w:r w:rsidR="00A96702">
        <w:rPr>
          <w:rFonts w:ascii="Inter_FXH" w:hAnsi="Inter_FXH"/>
          <w:color w:val="000000"/>
          <w:sz w:val="22"/>
          <w:szCs w:val="22"/>
        </w:rPr>
        <w:t>6</w:t>
      </w:r>
      <w:r w:rsidR="003C3B2E" w:rsidRPr="00E82159">
        <w:rPr>
          <w:rFonts w:ascii="Inter_FXH" w:hAnsi="Inter_FXH"/>
          <w:color w:val="000000"/>
          <w:sz w:val="22"/>
          <w:szCs w:val="22"/>
        </w:rPr>
        <w:t xml:space="preserve"> </w:t>
      </w:r>
      <w:r w:rsidR="002B045E" w:rsidRPr="00E82159">
        <w:rPr>
          <w:rFonts w:ascii="Inter_FXH" w:hAnsi="Inter_FXH"/>
          <w:color w:val="000000"/>
          <w:sz w:val="22"/>
          <w:szCs w:val="22"/>
        </w:rPr>
        <w:t>is a welcoming, kind, and intellectually stimulating space for everyone.</w:t>
      </w:r>
    </w:p>
    <w:p w14:paraId="7C677312" w14:textId="6BBEE9C0" w:rsidR="00EE3B08" w:rsidRPr="00E82159" w:rsidRDefault="00EE3B08" w:rsidP="00E82159">
      <w:pPr>
        <w:pStyle w:val="Heading1"/>
      </w:pPr>
      <w:r w:rsidRPr="00E82159">
        <w:rPr>
          <w:rFonts w:ascii="Inter_FXH" w:hAnsi="Inter_FXH"/>
        </w:rPr>
        <w:t>Chair</w:t>
      </w:r>
      <w:r w:rsidRPr="00E82159">
        <w:rPr>
          <w:rFonts w:ascii="Inter_FXH" w:hAnsi="Inter_FXH"/>
          <w:color w:val="000000"/>
          <w:sz w:val="22"/>
          <w:szCs w:val="22"/>
        </w:rPr>
        <w:br/>
        <w:t xml:space="preserve">The chair is responsible for </w:t>
      </w:r>
      <w:r w:rsidR="00A96702">
        <w:rPr>
          <w:rFonts w:ascii="Inter_FXH" w:hAnsi="Inter_FXH"/>
          <w:color w:val="000000"/>
          <w:sz w:val="22"/>
          <w:szCs w:val="22"/>
        </w:rPr>
        <w:t>contacting participants ahead of the conference to ensure that they are familiar with their roles and expectations</w:t>
      </w:r>
      <w:r w:rsidR="00230E2E">
        <w:rPr>
          <w:rFonts w:ascii="Inter_FXH" w:hAnsi="Inter_FXH"/>
          <w:color w:val="000000"/>
          <w:sz w:val="22"/>
          <w:szCs w:val="22"/>
        </w:rPr>
        <w:t>. The chair is also responsible</w:t>
      </w:r>
      <w:r w:rsidR="00142BC6">
        <w:rPr>
          <w:rFonts w:ascii="Inter_FXH" w:hAnsi="Inter_FXH"/>
          <w:color w:val="000000"/>
          <w:sz w:val="22"/>
          <w:szCs w:val="22"/>
        </w:rPr>
        <w:t xml:space="preserve"> for</w:t>
      </w:r>
      <w:r w:rsidR="00A96702">
        <w:rPr>
          <w:rFonts w:ascii="Inter_FXH" w:hAnsi="Inter_FXH"/>
          <w:color w:val="000000"/>
          <w:sz w:val="22"/>
          <w:szCs w:val="22"/>
        </w:rPr>
        <w:t xml:space="preserve"> </w:t>
      </w:r>
      <w:r w:rsidRPr="00E82159">
        <w:rPr>
          <w:rFonts w:ascii="Inter_FXH" w:hAnsi="Inter_FXH"/>
          <w:color w:val="000000"/>
          <w:sz w:val="22"/>
          <w:szCs w:val="22"/>
        </w:rPr>
        <w:t>time</w:t>
      </w:r>
      <w:r w:rsidR="00E82159">
        <w:rPr>
          <w:rFonts w:ascii="Inter_FXH" w:hAnsi="Inter_FXH"/>
          <w:color w:val="000000"/>
          <w:sz w:val="22"/>
          <w:szCs w:val="22"/>
        </w:rPr>
        <w:t xml:space="preserve"> </w:t>
      </w:r>
      <w:r w:rsidRPr="00E82159">
        <w:rPr>
          <w:rFonts w:ascii="Inter_FXH" w:hAnsi="Inter_FXH"/>
          <w:color w:val="000000"/>
          <w:sz w:val="22"/>
          <w:szCs w:val="22"/>
        </w:rPr>
        <w:t>keeping and moderating discussion</w:t>
      </w:r>
      <w:r w:rsidR="00A96702">
        <w:rPr>
          <w:rFonts w:ascii="Inter_FXH" w:hAnsi="Inter_FXH"/>
          <w:color w:val="000000"/>
          <w:sz w:val="22"/>
          <w:szCs w:val="22"/>
        </w:rPr>
        <w:t xml:space="preserve"> during the session itself</w:t>
      </w:r>
      <w:r w:rsidRPr="00E82159">
        <w:rPr>
          <w:rFonts w:ascii="Inter_FXH" w:hAnsi="Inter_FXH"/>
          <w:color w:val="000000"/>
          <w:sz w:val="22"/>
          <w:szCs w:val="22"/>
        </w:rPr>
        <w:t xml:space="preserve">. The success of a </w:t>
      </w:r>
      <w:r w:rsidR="005F4680">
        <w:rPr>
          <w:rFonts w:ascii="Inter_FXH" w:hAnsi="Inter_FXH"/>
          <w:color w:val="000000"/>
          <w:sz w:val="22"/>
          <w:szCs w:val="22"/>
        </w:rPr>
        <w:t>panel</w:t>
      </w:r>
      <w:r w:rsidR="005F4680" w:rsidRPr="00E82159">
        <w:rPr>
          <w:rFonts w:ascii="Inter_FXH" w:hAnsi="Inter_FXH"/>
          <w:color w:val="000000"/>
          <w:sz w:val="22"/>
          <w:szCs w:val="22"/>
        </w:rPr>
        <w:t xml:space="preserve"> </w:t>
      </w:r>
      <w:r w:rsidR="005F4680">
        <w:rPr>
          <w:rFonts w:ascii="Inter_FXH" w:hAnsi="Inter_FXH"/>
          <w:color w:val="000000"/>
          <w:sz w:val="22"/>
          <w:szCs w:val="22"/>
        </w:rPr>
        <w:t xml:space="preserve">or roundtable </w:t>
      </w:r>
      <w:r w:rsidRPr="00E82159">
        <w:rPr>
          <w:rFonts w:ascii="Inter_FXH" w:hAnsi="Inter_FXH"/>
          <w:color w:val="000000"/>
          <w:sz w:val="22"/>
          <w:szCs w:val="22"/>
        </w:rPr>
        <w:t>often depends upon the chair</w:t>
      </w:r>
      <w:r w:rsidR="000B7EE6">
        <w:rPr>
          <w:rFonts w:ascii="Inter_FXH" w:hAnsi="Inter_FXH"/>
          <w:color w:val="000000"/>
          <w:sz w:val="22"/>
          <w:szCs w:val="22"/>
        </w:rPr>
        <w:t>’</w:t>
      </w:r>
      <w:r w:rsidRPr="00E82159">
        <w:rPr>
          <w:rFonts w:ascii="Inter_FXH" w:hAnsi="Inter_FXH"/>
          <w:color w:val="000000"/>
          <w:sz w:val="22"/>
          <w:szCs w:val="22"/>
        </w:rPr>
        <w:t>s ability to restrict the length of speakers</w:t>
      </w:r>
      <w:r w:rsidR="000B7EE6">
        <w:rPr>
          <w:rFonts w:ascii="Inter_FXH" w:hAnsi="Inter_FXH"/>
          <w:color w:val="000000"/>
          <w:sz w:val="22"/>
          <w:szCs w:val="22"/>
        </w:rPr>
        <w:t>’</w:t>
      </w:r>
      <w:r w:rsidRPr="00E82159">
        <w:rPr>
          <w:rFonts w:ascii="Inter_FXH" w:hAnsi="Inter_FXH"/>
          <w:color w:val="000000"/>
          <w:sz w:val="22"/>
          <w:szCs w:val="22"/>
        </w:rPr>
        <w:t xml:space="preserve"> presentations and manage questions from the floor.</w:t>
      </w:r>
    </w:p>
    <w:p w14:paraId="27B67D57" w14:textId="77777777" w:rsidR="00EE3B08" w:rsidRPr="00E82159" w:rsidRDefault="00EE3B08" w:rsidP="00C3349A">
      <w:pPr>
        <w:pStyle w:val="NormalWeb"/>
        <w:shd w:val="clear" w:color="auto" w:fill="FFFFFF"/>
        <w:spacing w:before="0" w:beforeAutospacing="0" w:after="0" w:afterAutospacing="0"/>
        <w:jc w:val="both"/>
        <w:rPr>
          <w:rFonts w:ascii="Inter_FXH" w:hAnsi="Inter_FXH"/>
          <w:sz w:val="22"/>
          <w:szCs w:val="22"/>
        </w:rPr>
      </w:pPr>
      <w:r w:rsidRPr="00E82159">
        <w:rPr>
          <w:rFonts w:ascii="Inter_FXH" w:hAnsi="Inter_FXH"/>
          <w:sz w:val="22"/>
          <w:szCs w:val="22"/>
        </w:rPr>
        <w:t> </w:t>
      </w:r>
    </w:p>
    <w:p w14:paraId="1EF33991" w14:textId="77777777" w:rsidR="00EE3B08" w:rsidRPr="00E82159" w:rsidRDefault="00EE3B08" w:rsidP="00C3349A">
      <w:pPr>
        <w:pStyle w:val="NormalWeb"/>
        <w:shd w:val="clear" w:color="auto" w:fill="FFFFFF"/>
        <w:spacing w:before="0" w:beforeAutospacing="0" w:after="0" w:afterAutospacing="0"/>
        <w:jc w:val="both"/>
        <w:rPr>
          <w:rFonts w:ascii="Inter_FXH" w:hAnsi="Inter_FXH"/>
          <w:sz w:val="22"/>
          <w:szCs w:val="22"/>
        </w:rPr>
      </w:pPr>
      <w:r w:rsidRPr="00E82159">
        <w:rPr>
          <w:rFonts w:ascii="Inter_FXH" w:hAnsi="Inter_FXH"/>
          <w:color w:val="000000"/>
          <w:sz w:val="22"/>
          <w:szCs w:val="22"/>
        </w:rPr>
        <w:t>Some of the most important responsibilities of the chair are to:</w:t>
      </w:r>
    </w:p>
    <w:p w14:paraId="73F423AC" w14:textId="77777777" w:rsidR="00EE3B08" w:rsidRPr="00E82159" w:rsidRDefault="00EE3B08" w:rsidP="00C3349A">
      <w:pPr>
        <w:pStyle w:val="NormalWeb"/>
        <w:shd w:val="clear" w:color="auto" w:fill="FFFFFF"/>
        <w:spacing w:before="0" w:beforeAutospacing="0" w:after="0" w:afterAutospacing="0"/>
        <w:jc w:val="both"/>
        <w:rPr>
          <w:rFonts w:ascii="Inter_FXH" w:hAnsi="Inter_FXH"/>
          <w:sz w:val="22"/>
          <w:szCs w:val="22"/>
        </w:rPr>
      </w:pPr>
      <w:r w:rsidRPr="00E82159">
        <w:rPr>
          <w:rFonts w:ascii="Inter_FXH" w:hAnsi="Inter_FXH"/>
          <w:sz w:val="22"/>
          <w:szCs w:val="22"/>
        </w:rPr>
        <w:t> </w:t>
      </w:r>
    </w:p>
    <w:p w14:paraId="129D9EF5" w14:textId="1F25C9A3" w:rsidR="00A96702" w:rsidRDefault="0070141F" w:rsidP="00A96702">
      <w:pPr>
        <w:pStyle w:val="NormalWeb"/>
        <w:numPr>
          <w:ilvl w:val="0"/>
          <w:numId w:val="1"/>
        </w:numPr>
        <w:shd w:val="clear" w:color="auto" w:fill="FFFFFF"/>
        <w:spacing w:before="0" w:beforeAutospacing="0" w:after="0" w:afterAutospacing="0"/>
        <w:jc w:val="both"/>
        <w:textAlignment w:val="baseline"/>
        <w:rPr>
          <w:rFonts w:ascii="Inter_FXH" w:hAnsi="Inter_FXH"/>
          <w:color w:val="000000"/>
          <w:sz w:val="22"/>
          <w:szCs w:val="22"/>
        </w:rPr>
      </w:pPr>
      <w:proofErr w:type="gramStart"/>
      <w:r>
        <w:rPr>
          <w:rFonts w:ascii="Inter_FXH" w:hAnsi="Inter_FXH"/>
          <w:color w:val="000000"/>
          <w:sz w:val="22"/>
          <w:szCs w:val="22"/>
        </w:rPr>
        <w:t>Make contact with</w:t>
      </w:r>
      <w:proofErr w:type="gramEnd"/>
      <w:r>
        <w:rPr>
          <w:rFonts w:ascii="Inter_FXH" w:hAnsi="Inter_FXH"/>
          <w:color w:val="000000"/>
          <w:sz w:val="22"/>
          <w:szCs w:val="22"/>
        </w:rPr>
        <w:t xml:space="preserve"> all participants in the panel or roundtable ahead of the </w:t>
      </w:r>
      <w:proofErr w:type="gramStart"/>
      <w:r>
        <w:rPr>
          <w:rFonts w:ascii="Inter_FXH" w:hAnsi="Inter_FXH"/>
          <w:color w:val="000000"/>
          <w:sz w:val="22"/>
          <w:szCs w:val="22"/>
        </w:rPr>
        <w:t>conference, and</w:t>
      </w:r>
      <w:proofErr w:type="gramEnd"/>
      <w:r>
        <w:rPr>
          <w:rFonts w:ascii="Inter_FXH" w:hAnsi="Inter_FXH"/>
          <w:color w:val="000000"/>
          <w:sz w:val="22"/>
          <w:szCs w:val="22"/>
        </w:rPr>
        <w:t xml:space="preserve"> a</w:t>
      </w:r>
      <w:r w:rsidR="005737F0" w:rsidRPr="00E82159">
        <w:rPr>
          <w:rFonts w:ascii="Inter_FXH" w:hAnsi="Inter_FXH"/>
          <w:color w:val="000000"/>
          <w:sz w:val="22"/>
          <w:szCs w:val="22"/>
        </w:rPr>
        <w:t>rrange in advance with all participants the order of speaking and time limits</w:t>
      </w:r>
      <w:r w:rsidR="00A96702">
        <w:rPr>
          <w:rFonts w:ascii="Inter_FXH" w:hAnsi="Inter_FXH"/>
          <w:color w:val="000000"/>
          <w:sz w:val="22"/>
          <w:szCs w:val="22"/>
        </w:rPr>
        <w:t>.</w:t>
      </w:r>
      <w:r w:rsidR="00A96702" w:rsidRPr="00A96702">
        <w:rPr>
          <w:rFonts w:ascii="Inter_FXH" w:hAnsi="Inter_FXH"/>
          <w:color w:val="000000"/>
          <w:sz w:val="22"/>
          <w:szCs w:val="22"/>
        </w:rPr>
        <w:t xml:space="preserve"> </w:t>
      </w:r>
      <w:r w:rsidR="00A96702" w:rsidRPr="005F4680">
        <w:rPr>
          <w:rFonts w:ascii="Inter_FXH" w:hAnsi="Inter_FXH"/>
          <w:color w:val="000000"/>
          <w:sz w:val="22"/>
          <w:szCs w:val="22"/>
        </w:rPr>
        <w:t>For panels with f</w:t>
      </w:r>
      <w:r w:rsidR="00A96702">
        <w:rPr>
          <w:rFonts w:ascii="Inter_FXH" w:hAnsi="Inter_FXH"/>
          <w:color w:val="000000"/>
          <w:sz w:val="22"/>
          <w:szCs w:val="22"/>
        </w:rPr>
        <w:t>our</w:t>
      </w:r>
      <w:r w:rsidR="00A96702" w:rsidRPr="005F4680">
        <w:rPr>
          <w:rFonts w:ascii="Inter_FXH" w:hAnsi="Inter_FXH"/>
          <w:color w:val="000000"/>
          <w:sz w:val="22"/>
          <w:szCs w:val="22"/>
        </w:rPr>
        <w:t xml:space="preserve"> presenters and a discussant, 10 minutes per speaker and 10 minutes for </w:t>
      </w:r>
      <w:r w:rsidR="00A96702">
        <w:rPr>
          <w:rFonts w:ascii="Inter_FXH" w:hAnsi="Inter_FXH"/>
          <w:color w:val="000000"/>
          <w:sz w:val="22"/>
          <w:szCs w:val="22"/>
        </w:rPr>
        <w:t xml:space="preserve">the </w:t>
      </w:r>
      <w:r w:rsidR="00A96702" w:rsidRPr="005F4680">
        <w:rPr>
          <w:rFonts w:ascii="Inter_FXH" w:hAnsi="Inter_FXH"/>
          <w:color w:val="000000"/>
          <w:sz w:val="22"/>
          <w:szCs w:val="22"/>
        </w:rPr>
        <w:t>discussant is</w:t>
      </w:r>
      <w:r w:rsidR="00A96702">
        <w:rPr>
          <w:rFonts w:ascii="Inter_FXH" w:hAnsi="Inter_FXH"/>
          <w:color w:val="000000"/>
          <w:sz w:val="22"/>
          <w:szCs w:val="22"/>
        </w:rPr>
        <w:t xml:space="preserve"> recommended</w:t>
      </w:r>
      <w:r w:rsidR="00A96702" w:rsidRPr="005F4680">
        <w:rPr>
          <w:rFonts w:ascii="Inter_FXH" w:hAnsi="Inter_FXH"/>
          <w:color w:val="000000"/>
          <w:sz w:val="22"/>
          <w:szCs w:val="22"/>
        </w:rPr>
        <w:t>. If there are five speakers without a discussant, 12 minutes per speaker is appropriate. For other permutations of panel member composition, presentations from presenters/discussants should conclude with at least 30 minutes remaining for general discussion. In consultation with panel conveners, flexibility should be exercised for innovative panel structures</w:t>
      </w:r>
      <w:r w:rsidR="00D83B59">
        <w:rPr>
          <w:rFonts w:ascii="Inter_FXH" w:hAnsi="Inter_FXH"/>
          <w:color w:val="000000"/>
          <w:sz w:val="22"/>
          <w:szCs w:val="22"/>
        </w:rPr>
        <w:t>.</w:t>
      </w:r>
    </w:p>
    <w:p w14:paraId="1C07E1DE" w14:textId="77777777" w:rsidR="00142BC6" w:rsidRDefault="00142BC6" w:rsidP="00142BC6">
      <w:pPr>
        <w:pStyle w:val="NormalWeb"/>
        <w:shd w:val="clear" w:color="auto" w:fill="FFFFFF"/>
        <w:spacing w:before="0" w:beforeAutospacing="0" w:after="0" w:afterAutospacing="0"/>
        <w:ind w:left="720"/>
        <w:jc w:val="both"/>
        <w:textAlignment w:val="baseline"/>
        <w:rPr>
          <w:rFonts w:ascii="Inter_FXH" w:hAnsi="Inter_FXH"/>
          <w:color w:val="000000"/>
          <w:sz w:val="22"/>
          <w:szCs w:val="22"/>
        </w:rPr>
      </w:pPr>
    </w:p>
    <w:p w14:paraId="79B35B08" w14:textId="0D2BF932" w:rsidR="00FB07AD" w:rsidRDefault="00FB07AD" w:rsidP="00142BC6">
      <w:pPr>
        <w:pStyle w:val="NormalWeb"/>
        <w:shd w:val="clear" w:color="auto" w:fill="FFFFFF"/>
        <w:spacing w:before="0" w:beforeAutospacing="0" w:after="0" w:afterAutospacing="0"/>
        <w:ind w:left="720"/>
        <w:jc w:val="both"/>
        <w:textAlignment w:val="baseline"/>
        <w:rPr>
          <w:rFonts w:ascii="Inter_FXH" w:hAnsi="Inter_FXH"/>
          <w:color w:val="000000"/>
          <w:sz w:val="22"/>
          <w:szCs w:val="22"/>
        </w:rPr>
      </w:pPr>
      <w:r w:rsidRPr="00FB07AD">
        <w:rPr>
          <w:rFonts w:ascii="Inter_FXH" w:hAnsi="Inter_FXH"/>
          <w:color w:val="000000"/>
          <w:sz w:val="22"/>
          <w:szCs w:val="22"/>
        </w:rPr>
        <w:t>Unfortunately, a limitation of our conference programme software is that it does not provide chairs with a list of the contact details of panel participants. In most cases you will be able to easily find participants' email addresses through a web search of their name and affiliation. If you have difficulty in finding contact details for any of the participants on your panel, please contact the conference team at conferences@bisa.ac.uk and they will be happy to assist</w:t>
      </w:r>
      <w:r w:rsidR="00D83B59">
        <w:rPr>
          <w:rFonts w:ascii="Inter_FXH" w:hAnsi="Inter_FXH"/>
          <w:color w:val="000000"/>
          <w:sz w:val="22"/>
          <w:szCs w:val="22"/>
        </w:rPr>
        <w:t>.</w:t>
      </w:r>
    </w:p>
    <w:p w14:paraId="05F19532" w14:textId="77777777" w:rsidR="00D83B59" w:rsidRPr="00A96702" w:rsidRDefault="00D83B59" w:rsidP="00142BC6">
      <w:pPr>
        <w:pStyle w:val="NormalWeb"/>
        <w:shd w:val="clear" w:color="auto" w:fill="FFFFFF"/>
        <w:spacing w:before="0" w:beforeAutospacing="0" w:after="0" w:afterAutospacing="0"/>
        <w:ind w:left="720"/>
        <w:jc w:val="both"/>
        <w:textAlignment w:val="baseline"/>
        <w:rPr>
          <w:rFonts w:ascii="Inter_FXH" w:hAnsi="Inter_FXH"/>
          <w:color w:val="000000"/>
          <w:sz w:val="22"/>
          <w:szCs w:val="22"/>
        </w:rPr>
      </w:pPr>
    </w:p>
    <w:p w14:paraId="10C88A40" w14:textId="07B521F3" w:rsidR="00697B03" w:rsidRPr="00E82159" w:rsidRDefault="00697B03" w:rsidP="00697B03">
      <w:pPr>
        <w:pStyle w:val="NormalWeb"/>
        <w:numPr>
          <w:ilvl w:val="0"/>
          <w:numId w:val="1"/>
        </w:numPr>
        <w:shd w:val="clear" w:color="auto" w:fill="FFFFFF"/>
        <w:spacing w:before="0" w:beforeAutospacing="0" w:after="0" w:afterAutospacing="0"/>
        <w:jc w:val="both"/>
        <w:textAlignment w:val="baseline"/>
        <w:rPr>
          <w:rFonts w:ascii="Inter_FXH" w:hAnsi="Inter_FXH"/>
          <w:color w:val="000000"/>
          <w:sz w:val="22"/>
          <w:szCs w:val="22"/>
        </w:rPr>
      </w:pPr>
      <w:r>
        <w:rPr>
          <w:rFonts w:ascii="Inter_FXH" w:hAnsi="Inter_FXH"/>
          <w:color w:val="000000"/>
          <w:sz w:val="22"/>
          <w:szCs w:val="22"/>
        </w:rPr>
        <w:t>E</w:t>
      </w:r>
      <w:r w:rsidRPr="00E82159">
        <w:rPr>
          <w:rFonts w:ascii="Inter_FXH" w:hAnsi="Inter_FXH"/>
          <w:color w:val="000000"/>
          <w:sz w:val="22"/>
          <w:szCs w:val="22"/>
        </w:rPr>
        <w:t xml:space="preserve">nquire, on behalf of discussants and other </w:t>
      </w:r>
      <w:r>
        <w:rPr>
          <w:rFonts w:ascii="Inter_FXH" w:hAnsi="Inter_FXH"/>
          <w:color w:val="000000"/>
          <w:sz w:val="22"/>
          <w:szCs w:val="22"/>
        </w:rPr>
        <w:t>presenters,</w:t>
      </w:r>
      <w:r w:rsidRPr="00E82159">
        <w:rPr>
          <w:rFonts w:ascii="Inter_FXH" w:hAnsi="Inter_FXH"/>
          <w:color w:val="000000"/>
          <w:sz w:val="22"/>
          <w:szCs w:val="22"/>
        </w:rPr>
        <w:t xml:space="preserve"> about the status and expected completion date of papers/presentations</w:t>
      </w:r>
    </w:p>
    <w:p w14:paraId="41D8DFE2" w14:textId="554FFA79" w:rsidR="00EE3B08" w:rsidRPr="005F4680" w:rsidRDefault="00EE3B08" w:rsidP="005F4680">
      <w:pPr>
        <w:pStyle w:val="NormalWeb"/>
        <w:numPr>
          <w:ilvl w:val="0"/>
          <w:numId w:val="1"/>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 xml:space="preserve">Arrive early </w:t>
      </w:r>
      <w:r w:rsidR="005F4680">
        <w:rPr>
          <w:rFonts w:ascii="Inter_FXH" w:hAnsi="Inter_FXH"/>
          <w:color w:val="000000"/>
          <w:sz w:val="22"/>
          <w:szCs w:val="22"/>
        </w:rPr>
        <w:t>to</w:t>
      </w:r>
      <w:r w:rsidRPr="00E82159">
        <w:rPr>
          <w:rFonts w:ascii="Inter_FXH" w:hAnsi="Inter_FXH"/>
          <w:color w:val="000000"/>
          <w:sz w:val="22"/>
          <w:szCs w:val="22"/>
        </w:rPr>
        <w:t xml:space="preserve"> the session</w:t>
      </w:r>
      <w:r w:rsidR="005F4680">
        <w:rPr>
          <w:rFonts w:ascii="Inter_FXH" w:hAnsi="Inter_FXH"/>
          <w:color w:val="000000"/>
          <w:sz w:val="22"/>
          <w:szCs w:val="22"/>
        </w:rPr>
        <w:t xml:space="preserve"> or room</w:t>
      </w:r>
      <w:r w:rsidRPr="00E82159">
        <w:rPr>
          <w:rFonts w:ascii="Inter_FXH" w:hAnsi="Inter_FXH"/>
          <w:color w:val="000000"/>
          <w:sz w:val="22"/>
          <w:szCs w:val="22"/>
        </w:rPr>
        <w:t xml:space="preserve"> </w:t>
      </w:r>
      <w:r w:rsidR="00E82159">
        <w:rPr>
          <w:rFonts w:ascii="Inter_FXH" w:hAnsi="Inter_FXH"/>
          <w:color w:val="000000"/>
          <w:sz w:val="22"/>
          <w:szCs w:val="22"/>
        </w:rPr>
        <w:t xml:space="preserve">to </w:t>
      </w:r>
      <w:r w:rsidR="005737F0" w:rsidRPr="00E82159">
        <w:rPr>
          <w:rFonts w:ascii="Inter_FXH" w:hAnsi="Inter_FXH"/>
          <w:color w:val="000000"/>
          <w:sz w:val="22"/>
          <w:szCs w:val="22"/>
        </w:rPr>
        <w:t>re-confirm</w:t>
      </w:r>
      <w:r w:rsidRPr="00E82159">
        <w:rPr>
          <w:rFonts w:ascii="Inter_FXH" w:hAnsi="Inter_FXH"/>
          <w:color w:val="000000"/>
          <w:sz w:val="22"/>
          <w:szCs w:val="22"/>
        </w:rPr>
        <w:t xml:space="preserve"> with all participants the order of speaking and the time limits</w:t>
      </w:r>
      <w:r w:rsidR="005F4680">
        <w:rPr>
          <w:rFonts w:ascii="Inter_FXH" w:hAnsi="Inter_FXH"/>
          <w:color w:val="000000"/>
          <w:sz w:val="22"/>
          <w:szCs w:val="22"/>
        </w:rPr>
        <w:t xml:space="preserve">, as </w:t>
      </w:r>
      <w:r w:rsidR="00A96702">
        <w:rPr>
          <w:rFonts w:ascii="Inter_FXH" w:hAnsi="Inter_FXH"/>
          <w:color w:val="000000"/>
          <w:sz w:val="22"/>
          <w:szCs w:val="22"/>
        </w:rPr>
        <w:t xml:space="preserve">well as ensuring that presenters </w:t>
      </w:r>
      <w:proofErr w:type="gramStart"/>
      <w:r w:rsidR="00A96702">
        <w:rPr>
          <w:rFonts w:ascii="Inter_FXH" w:hAnsi="Inter_FXH"/>
          <w:color w:val="000000"/>
          <w:sz w:val="22"/>
          <w:szCs w:val="22"/>
        </w:rPr>
        <w:t>are able to</w:t>
      </w:r>
      <w:proofErr w:type="gramEnd"/>
      <w:r w:rsidR="00A96702">
        <w:rPr>
          <w:rFonts w:ascii="Inter_FXH" w:hAnsi="Inter_FXH"/>
          <w:color w:val="000000"/>
          <w:sz w:val="22"/>
          <w:szCs w:val="22"/>
        </w:rPr>
        <w:t xml:space="preserve"> </w:t>
      </w:r>
      <w:r w:rsidR="00C00A03">
        <w:rPr>
          <w:rFonts w:ascii="Inter_FXH" w:hAnsi="Inter_FXH"/>
          <w:color w:val="000000"/>
          <w:sz w:val="22"/>
          <w:szCs w:val="22"/>
        </w:rPr>
        <w:t>upload their presentations to the</w:t>
      </w:r>
      <w:r w:rsidR="00A96702">
        <w:rPr>
          <w:rFonts w:ascii="Inter_FXH" w:hAnsi="Inter_FXH"/>
          <w:color w:val="000000"/>
          <w:sz w:val="22"/>
          <w:szCs w:val="22"/>
        </w:rPr>
        <w:t xml:space="preserve"> </w:t>
      </w:r>
      <w:r w:rsidR="00C00A03">
        <w:rPr>
          <w:rFonts w:ascii="Inter_FXH" w:hAnsi="Inter_FXH"/>
          <w:color w:val="000000"/>
          <w:sz w:val="22"/>
          <w:szCs w:val="22"/>
        </w:rPr>
        <w:t>AV</w:t>
      </w:r>
      <w:r w:rsidR="00A96702">
        <w:rPr>
          <w:rFonts w:ascii="Inter_FXH" w:hAnsi="Inter_FXH"/>
          <w:color w:val="000000"/>
          <w:sz w:val="22"/>
          <w:szCs w:val="22"/>
        </w:rPr>
        <w:t xml:space="preserve"> </w:t>
      </w:r>
      <w:r w:rsidR="00C00A03">
        <w:rPr>
          <w:rFonts w:ascii="Inter_FXH" w:hAnsi="Inter_FXH"/>
          <w:color w:val="000000"/>
          <w:sz w:val="22"/>
          <w:szCs w:val="22"/>
        </w:rPr>
        <w:t>system</w:t>
      </w:r>
      <w:r w:rsidR="00A96702">
        <w:rPr>
          <w:rFonts w:ascii="Inter_FXH" w:hAnsi="Inter_FXH"/>
          <w:color w:val="000000"/>
          <w:sz w:val="22"/>
          <w:szCs w:val="22"/>
        </w:rPr>
        <w:t xml:space="preserve"> where necessary</w:t>
      </w:r>
      <w:r w:rsidR="00C00A03">
        <w:rPr>
          <w:rFonts w:ascii="Inter_FXH" w:hAnsi="Inter_FXH"/>
          <w:color w:val="000000"/>
          <w:sz w:val="22"/>
          <w:szCs w:val="22"/>
        </w:rPr>
        <w:t xml:space="preserve"> (technical support will be available in case of any problems)</w:t>
      </w:r>
    </w:p>
    <w:p w14:paraId="3811B28D" w14:textId="7848D1FD" w:rsidR="00EE3B08" w:rsidRPr="00E82159" w:rsidRDefault="00EE3B08" w:rsidP="00C3349A">
      <w:pPr>
        <w:pStyle w:val="NormalWeb"/>
        <w:numPr>
          <w:ilvl w:val="0"/>
          <w:numId w:val="1"/>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 xml:space="preserve">Start the session at the scheduled time by introducing the title of the session and </w:t>
      </w:r>
      <w:proofErr w:type="gramStart"/>
      <w:r w:rsidRPr="00E82159">
        <w:rPr>
          <w:rFonts w:ascii="Inter_FXH" w:hAnsi="Inter_FXH"/>
          <w:color w:val="000000"/>
          <w:sz w:val="22"/>
          <w:szCs w:val="22"/>
        </w:rPr>
        <w:t>all of</w:t>
      </w:r>
      <w:proofErr w:type="gramEnd"/>
      <w:r w:rsidRPr="00E82159">
        <w:rPr>
          <w:rFonts w:ascii="Inter_FXH" w:hAnsi="Inter_FXH"/>
          <w:color w:val="000000"/>
          <w:sz w:val="22"/>
          <w:szCs w:val="22"/>
        </w:rPr>
        <w:t xml:space="preserve"> its presenters (names and institutional affiliations)</w:t>
      </w:r>
    </w:p>
    <w:p w14:paraId="19FB8FB6" w14:textId="1CACD58B" w:rsidR="00EE3B08" w:rsidRPr="00E82159" w:rsidRDefault="00EE3B08" w:rsidP="00C3349A">
      <w:pPr>
        <w:pStyle w:val="NormalWeb"/>
        <w:numPr>
          <w:ilvl w:val="0"/>
          <w:numId w:val="1"/>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Maintain strict time limits for each speaker and discussant in accordance with individual allocations</w:t>
      </w:r>
    </w:p>
    <w:p w14:paraId="62C4ED57" w14:textId="2D88E7ED" w:rsidR="00EE3B08" w:rsidRDefault="00EE3B08" w:rsidP="00C3349A">
      <w:pPr>
        <w:pStyle w:val="NormalWeb"/>
        <w:numPr>
          <w:ilvl w:val="0"/>
          <w:numId w:val="1"/>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 xml:space="preserve">Moderate panel </w:t>
      </w:r>
      <w:r w:rsidR="005737F0" w:rsidRPr="00E82159">
        <w:rPr>
          <w:rFonts w:ascii="Inter_FXH" w:hAnsi="Inter_FXH"/>
          <w:color w:val="000000"/>
          <w:sz w:val="22"/>
          <w:szCs w:val="22"/>
        </w:rPr>
        <w:t>and/</w:t>
      </w:r>
      <w:r w:rsidRPr="00E82159">
        <w:rPr>
          <w:rFonts w:ascii="Inter_FXH" w:hAnsi="Inter_FXH"/>
          <w:color w:val="000000"/>
          <w:sz w:val="22"/>
          <w:szCs w:val="22"/>
        </w:rPr>
        <w:t>or floor discussions</w:t>
      </w:r>
    </w:p>
    <w:p w14:paraId="22BC1113" w14:textId="78362BF0" w:rsidR="00B43E03" w:rsidRPr="00B93687" w:rsidRDefault="00B43E03" w:rsidP="00C3349A">
      <w:pPr>
        <w:pStyle w:val="NormalWeb"/>
        <w:numPr>
          <w:ilvl w:val="0"/>
          <w:numId w:val="1"/>
        </w:numPr>
        <w:shd w:val="clear" w:color="auto" w:fill="FFFFFF"/>
        <w:spacing w:before="0" w:beforeAutospacing="0" w:after="0" w:afterAutospacing="0"/>
        <w:jc w:val="both"/>
        <w:textAlignment w:val="baseline"/>
        <w:rPr>
          <w:rFonts w:ascii="Inter_FXH" w:hAnsi="Inter_FXH"/>
          <w:color w:val="000000"/>
          <w:sz w:val="22"/>
          <w:szCs w:val="22"/>
        </w:rPr>
      </w:pPr>
      <w:r w:rsidRPr="00B93687">
        <w:rPr>
          <w:rFonts w:ascii="Inter_FXH" w:hAnsi="Inter_FXH"/>
          <w:color w:val="000000"/>
          <w:sz w:val="22"/>
          <w:szCs w:val="22"/>
        </w:rPr>
        <w:t>Ensure (to the greatest extent possible) that everyone who wishes to participate in the discussion has an opportunity to do so. This may require collecting sets of questions from the floor</w:t>
      </w:r>
    </w:p>
    <w:p w14:paraId="37D21399" w14:textId="3EB58819" w:rsidR="003953B8" w:rsidRPr="00E82159" w:rsidRDefault="003953B8" w:rsidP="00C3349A">
      <w:pPr>
        <w:pStyle w:val="NormalWeb"/>
        <w:numPr>
          <w:ilvl w:val="0"/>
          <w:numId w:val="1"/>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lastRenderedPageBreak/>
        <w:t>Familiarise yourself with the BISA</w:t>
      </w:r>
      <w:r w:rsidR="00B51775">
        <w:rPr>
          <w:rFonts w:ascii="Inter_FXH" w:hAnsi="Inter_FXH"/>
          <w:color w:val="000000"/>
          <w:sz w:val="22"/>
          <w:szCs w:val="22"/>
        </w:rPr>
        <w:t xml:space="preserve"> conference</w:t>
      </w:r>
      <w:r w:rsidRPr="00E82159">
        <w:rPr>
          <w:rFonts w:ascii="Inter_FXH" w:hAnsi="Inter_FXH"/>
          <w:color w:val="000000"/>
          <w:sz w:val="22"/>
          <w:szCs w:val="22"/>
        </w:rPr>
        <w:t xml:space="preserve"> </w:t>
      </w:r>
      <w:hyperlink r:id="rId12" w:history="1">
        <w:r w:rsidRPr="00B51775">
          <w:rPr>
            <w:rStyle w:val="Hyperlink"/>
            <w:rFonts w:ascii="Inter_FXH" w:hAnsi="Inter_FXH"/>
            <w:sz w:val="22"/>
            <w:szCs w:val="22"/>
          </w:rPr>
          <w:t>Code of Conduc</w:t>
        </w:r>
      </w:hyperlink>
      <w:hyperlink r:id="rId13" w:history="1">
        <w:r w:rsidRPr="009F57E4">
          <w:rPr>
            <w:rStyle w:val="Hyperlink"/>
            <w:rFonts w:ascii="Inter_FXH" w:hAnsi="Inter_FXH"/>
            <w:sz w:val="22"/>
            <w:szCs w:val="22"/>
          </w:rPr>
          <w:t>t</w:t>
        </w:r>
      </w:hyperlink>
      <w:r w:rsidRPr="00E82159">
        <w:rPr>
          <w:rFonts w:ascii="Inter_FXH" w:hAnsi="Inter_FXH"/>
          <w:color w:val="000000"/>
          <w:sz w:val="22"/>
          <w:szCs w:val="22"/>
        </w:rPr>
        <w:t xml:space="preserve"> and – if necessary – intervene in session </w:t>
      </w:r>
      <w:r w:rsidR="009F57E4" w:rsidRPr="00E82159">
        <w:rPr>
          <w:rFonts w:ascii="Inter_FXH" w:hAnsi="Inter_FXH"/>
          <w:color w:val="000000"/>
          <w:sz w:val="22"/>
          <w:szCs w:val="22"/>
        </w:rPr>
        <w:t>discussions if unacceptable comments are mad</w:t>
      </w:r>
      <w:r w:rsidR="00B43E03">
        <w:rPr>
          <w:rFonts w:ascii="Inter_FXH" w:hAnsi="Inter_FXH"/>
          <w:color w:val="000000"/>
          <w:sz w:val="22"/>
          <w:szCs w:val="22"/>
        </w:rPr>
        <w:t>e.</w:t>
      </w:r>
      <w:r w:rsidRPr="00E82159">
        <w:rPr>
          <w:rFonts w:ascii="Inter_FXH" w:hAnsi="Inter_FXH"/>
          <w:color w:val="000000"/>
          <w:sz w:val="22"/>
          <w:szCs w:val="22"/>
        </w:rPr>
        <w:t xml:space="preserve"> Chairs can also request</w:t>
      </w:r>
      <w:r w:rsidR="007D4DB7">
        <w:rPr>
          <w:rFonts w:ascii="Inter_FXH" w:hAnsi="Inter_FXH"/>
          <w:color w:val="000000"/>
          <w:sz w:val="22"/>
          <w:szCs w:val="22"/>
        </w:rPr>
        <w:t xml:space="preserve"> individuals to leave the room</w:t>
      </w:r>
      <w:r w:rsidRPr="00E82159">
        <w:rPr>
          <w:rFonts w:ascii="Inter_FXH" w:hAnsi="Inter_FXH"/>
          <w:color w:val="000000"/>
          <w:sz w:val="22"/>
          <w:szCs w:val="22"/>
        </w:rPr>
        <w:t xml:space="preserve"> if unacceptable comments continue or escalate. Chairs are expected to report such incidents to the BISA Director</w:t>
      </w:r>
      <w:r w:rsidR="00F713D4">
        <w:rPr>
          <w:rFonts w:ascii="Inter_FXH" w:hAnsi="Inter_FXH"/>
          <w:color w:val="000000"/>
          <w:sz w:val="22"/>
          <w:szCs w:val="22"/>
        </w:rPr>
        <w:t>/CEO</w:t>
      </w:r>
      <w:r w:rsidRPr="00E82159">
        <w:rPr>
          <w:rFonts w:ascii="Inter_FXH" w:hAnsi="Inter_FXH"/>
          <w:color w:val="000000"/>
          <w:sz w:val="22"/>
          <w:szCs w:val="22"/>
        </w:rPr>
        <w:t>, Juliet Dryden</w:t>
      </w:r>
      <w:r w:rsidR="00B51775">
        <w:rPr>
          <w:rFonts w:ascii="Inter_FXH" w:hAnsi="Inter_FXH"/>
          <w:color w:val="000000"/>
          <w:sz w:val="22"/>
          <w:szCs w:val="22"/>
        </w:rPr>
        <w:t xml:space="preserve">: </w:t>
      </w:r>
      <w:hyperlink r:id="rId14" w:history="1">
        <w:r w:rsidR="005C18BC" w:rsidRPr="00A6660A">
          <w:rPr>
            <w:rStyle w:val="Hyperlink"/>
            <w:rFonts w:ascii="Inter_FXH" w:hAnsi="Inter_FXH"/>
            <w:sz w:val="22"/>
            <w:szCs w:val="22"/>
          </w:rPr>
          <w:t>juliet.dryden@bisa.ac.uk</w:t>
        </w:r>
      </w:hyperlink>
    </w:p>
    <w:p w14:paraId="5D015A54" w14:textId="4565DFB9" w:rsidR="00E82159" w:rsidRDefault="00EE3B08" w:rsidP="00A13905">
      <w:pPr>
        <w:pStyle w:val="NormalWeb"/>
        <w:numPr>
          <w:ilvl w:val="0"/>
          <w:numId w:val="1"/>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Adjourn the session on time to allow the room to clear before the next session begins.</w:t>
      </w:r>
    </w:p>
    <w:p w14:paraId="70448BA1" w14:textId="77777777" w:rsidR="009F57E4" w:rsidRPr="00A13905" w:rsidRDefault="009F57E4" w:rsidP="005142AC">
      <w:pPr>
        <w:pStyle w:val="NormalWeb"/>
        <w:shd w:val="clear" w:color="auto" w:fill="FFFFFF"/>
        <w:spacing w:before="0" w:beforeAutospacing="0" w:after="0" w:afterAutospacing="0"/>
        <w:jc w:val="both"/>
        <w:textAlignment w:val="baseline"/>
        <w:rPr>
          <w:rFonts w:ascii="Inter_FXH" w:hAnsi="Inter_FXH"/>
          <w:color w:val="000000"/>
          <w:sz w:val="22"/>
          <w:szCs w:val="22"/>
        </w:rPr>
      </w:pPr>
    </w:p>
    <w:p w14:paraId="5CDF1F0F" w14:textId="4F78B17E" w:rsidR="007D4DB7" w:rsidRDefault="00EE3B08" w:rsidP="005142AC">
      <w:pPr>
        <w:pStyle w:val="NormalWeb"/>
        <w:shd w:val="clear" w:color="auto" w:fill="FFFFFF"/>
        <w:spacing w:before="0" w:beforeAutospacing="0" w:after="0" w:afterAutospacing="0"/>
        <w:ind w:left="360"/>
        <w:jc w:val="both"/>
        <w:textAlignment w:val="baseline"/>
        <w:rPr>
          <w:rFonts w:ascii="Inter_FXH" w:hAnsi="Inter_FXH"/>
          <w:color w:val="000000"/>
          <w:sz w:val="22"/>
          <w:szCs w:val="22"/>
        </w:rPr>
      </w:pPr>
      <w:r w:rsidRPr="00E82159">
        <w:rPr>
          <w:rStyle w:val="Heading1Char"/>
          <w:rFonts w:ascii="Inter_FXH" w:hAnsi="Inter_FXH"/>
        </w:rPr>
        <w:t>Discussants</w:t>
      </w:r>
      <w:r w:rsidRPr="00E82159">
        <w:rPr>
          <w:rFonts w:ascii="Inter_FXH" w:hAnsi="Inter_FXH"/>
          <w:color w:val="000000"/>
          <w:sz w:val="22"/>
          <w:szCs w:val="22"/>
        </w:rPr>
        <w:br/>
        <w:t xml:space="preserve">The discussant is not the ‘main attraction’ of the panel; they </w:t>
      </w:r>
      <w:r w:rsidR="00C3349A" w:rsidRPr="00E82159">
        <w:rPr>
          <w:rFonts w:ascii="Inter_FXH" w:hAnsi="Inter_FXH"/>
          <w:color w:val="000000"/>
          <w:sz w:val="22"/>
          <w:szCs w:val="22"/>
        </w:rPr>
        <w:t>should</w:t>
      </w:r>
      <w:r w:rsidRPr="00E82159">
        <w:rPr>
          <w:rFonts w:ascii="Inter_FXH" w:hAnsi="Inter_FXH"/>
          <w:color w:val="000000"/>
          <w:sz w:val="22"/>
          <w:szCs w:val="22"/>
        </w:rPr>
        <w:t xml:space="preserve"> identify and comment upon links, shared themes, key questions, original contributions, significance, and/or areas of divergence amongst papers on a panel. Ideally, a discussant should situate </w:t>
      </w:r>
      <w:r w:rsidR="001D735E" w:rsidRPr="00E82159">
        <w:rPr>
          <w:rFonts w:ascii="Inter_FXH" w:hAnsi="Inter_FXH"/>
          <w:color w:val="000000"/>
          <w:sz w:val="22"/>
          <w:szCs w:val="22"/>
        </w:rPr>
        <w:t>their</w:t>
      </w:r>
      <w:r w:rsidRPr="00E82159">
        <w:rPr>
          <w:rFonts w:ascii="Inter_FXH" w:hAnsi="Inter_FXH"/>
          <w:color w:val="000000"/>
          <w:sz w:val="22"/>
          <w:szCs w:val="22"/>
        </w:rPr>
        <w:t xml:space="preserve"> remarks in a context broad enough to spark questions and the interest of an audience that typically has not read the papers.</w:t>
      </w:r>
      <w:r w:rsidR="00AE5CB5">
        <w:rPr>
          <w:rFonts w:ascii="Inter_FXH" w:hAnsi="Inter_FXH"/>
          <w:color w:val="000000"/>
          <w:sz w:val="22"/>
          <w:szCs w:val="22"/>
        </w:rPr>
        <w:t xml:space="preserve"> </w:t>
      </w:r>
    </w:p>
    <w:p w14:paraId="26B93ACA" w14:textId="5A073D21" w:rsidR="00EE3B08" w:rsidRPr="00E82159" w:rsidRDefault="00EE3B08" w:rsidP="005142AC">
      <w:pPr>
        <w:pStyle w:val="NormalWeb"/>
        <w:shd w:val="clear" w:color="auto" w:fill="FFFFFF"/>
        <w:spacing w:before="0" w:beforeAutospacing="0" w:after="0" w:afterAutospacing="0"/>
        <w:ind w:left="360"/>
        <w:textAlignment w:val="baseline"/>
        <w:rPr>
          <w:rFonts w:ascii="Inter_FXH" w:hAnsi="Inter_FXH"/>
          <w:color w:val="000000"/>
          <w:sz w:val="22"/>
          <w:szCs w:val="22"/>
        </w:rPr>
      </w:pPr>
      <w:r w:rsidRPr="00E82159">
        <w:rPr>
          <w:rFonts w:ascii="Inter_FXH" w:hAnsi="Inter_FXH"/>
          <w:color w:val="000000"/>
          <w:sz w:val="22"/>
          <w:szCs w:val="22"/>
        </w:rPr>
        <w:br/>
        <w:t>The following are suggested areas for discussants' remarks:</w:t>
      </w:r>
      <w:r w:rsidR="00C3349A" w:rsidRPr="00E82159">
        <w:rPr>
          <w:rFonts w:ascii="Inter_FXH" w:hAnsi="Inter_FXH"/>
          <w:color w:val="000000"/>
          <w:sz w:val="22"/>
          <w:szCs w:val="22"/>
        </w:rPr>
        <w:tab/>
      </w:r>
      <w:r w:rsidRPr="00E82159">
        <w:rPr>
          <w:rFonts w:ascii="Inter_FXH" w:hAnsi="Inter_FXH"/>
          <w:color w:val="000000"/>
          <w:sz w:val="22"/>
          <w:szCs w:val="22"/>
        </w:rPr>
        <w:br/>
      </w:r>
    </w:p>
    <w:p w14:paraId="2B1124A3" w14:textId="3A1C3356" w:rsidR="00EE3B08" w:rsidRPr="00E82159" w:rsidRDefault="00EE3B08" w:rsidP="00C3349A">
      <w:pPr>
        <w:pStyle w:val="NormalWeb"/>
        <w:numPr>
          <w:ilvl w:val="0"/>
          <w:numId w:val="2"/>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Given that the audience may not have read the papers</w:t>
      </w:r>
      <w:r w:rsidR="007D4DB7">
        <w:rPr>
          <w:rFonts w:ascii="Inter_FXH" w:hAnsi="Inter_FXH"/>
          <w:color w:val="000000"/>
          <w:sz w:val="22"/>
          <w:szCs w:val="22"/>
        </w:rPr>
        <w:t>,</w:t>
      </w:r>
      <w:r w:rsidRPr="00E82159">
        <w:rPr>
          <w:rFonts w:ascii="Inter_FXH" w:hAnsi="Inter_FXH"/>
          <w:color w:val="000000"/>
          <w:sz w:val="22"/>
          <w:szCs w:val="22"/>
        </w:rPr>
        <w:t xml:space="preserve"> it is helpful to begin by stating the major contributions of the papers and identifying their stronger or more interesting features</w:t>
      </w:r>
    </w:p>
    <w:p w14:paraId="4BB73F1B" w14:textId="66EA2B0E" w:rsidR="00EE3B08" w:rsidRPr="00E82159" w:rsidRDefault="00B43E03" w:rsidP="00C3349A">
      <w:pPr>
        <w:pStyle w:val="NormalWeb"/>
        <w:numPr>
          <w:ilvl w:val="0"/>
          <w:numId w:val="2"/>
        </w:numPr>
        <w:shd w:val="clear" w:color="auto" w:fill="FFFFFF"/>
        <w:spacing w:before="0" w:beforeAutospacing="0" w:after="0" w:afterAutospacing="0"/>
        <w:jc w:val="both"/>
        <w:textAlignment w:val="baseline"/>
        <w:rPr>
          <w:rFonts w:ascii="Inter_FXH" w:hAnsi="Inter_FXH"/>
          <w:color w:val="000000"/>
          <w:sz w:val="22"/>
          <w:szCs w:val="22"/>
        </w:rPr>
      </w:pPr>
      <w:r>
        <w:rPr>
          <w:rFonts w:ascii="Inter_FXH" w:hAnsi="Inter_FXH"/>
          <w:color w:val="000000"/>
          <w:sz w:val="22"/>
          <w:szCs w:val="22"/>
        </w:rPr>
        <w:t>N</w:t>
      </w:r>
      <w:r w:rsidR="00EE3B08" w:rsidRPr="00E82159">
        <w:rPr>
          <w:rFonts w:ascii="Inter_FXH" w:hAnsi="Inter_FXH"/>
          <w:color w:val="000000"/>
          <w:sz w:val="22"/>
          <w:szCs w:val="22"/>
        </w:rPr>
        <w:t>ote areas where the papers might be further developed</w:t>
      </w:r>
    </w:p>
    <w:p w14:paraId="4FFCC9FF" w14:textId="4082967F" w:rsidR="00EE3B08" w:rsidRDefault="00EE3B08" w:rsidP="00C3349A">
      <w:pPr>
        <w:pStyle w:val="NormalWeb"/>
        <w:numPr>
          <w:ilvl w:val="0"/>
          <w:numId w:val="2"/>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 xml:space="preserve">Ask </w:t>
      </w:r>
      <w:r w:rsidR="00E82159">
        <w:rPr>
          <w:rFonts w:ascii="Inter_FXH" w:hAnsi="Inter_FXH"/>
          <w:color w:val="000000"/>
          <w:sz w:val="22"/>
          <w:szCs w:val="22"/>
        </w:rPr>
        <w:t>one or two</w:t>
      </w:r>
      <w:r w:rsidRPr="00E82159">
        <w:rPr>
          <w:rFonts w:ascii="Inter_FXH" w:hAnsi="Inter_FXH"/>
          <w:color w:val="000000"/>
          <w:sz w:val="22"/>
          <w:szCs w:val="22"/>
        </w:rPr>
        <w:t xml:space="preserve"> </w:t>
      </w:r>
      <w:r w:rsidR="005737F0" w:rsidRPr="00E82159">
        <w:rPr>
          <w:rFonts w:ascii="Inter_FXH" w:hAnsi="Inter_FXH"/>
          <w:color w:val="000000"/>
          <w:sz w:val="22"/>
          <w:szCs w:val="22"/>
        </w:rPr>
        <w:t xml:space="preserve">brief </w:t>
      </w:r>
      <w:r w:rsidRPr="00E82159">
        <w:rPr>
          <w:rFonts w:ascii="Inter_FXH" w:hAnsi="Inter_FXH"/>
          <w:color w:val="000000"/>
          <w:sz w:val="22"/>
          <w:szCs w:val="22"/>
        </w:rPr>
        <w:t>questions of each paper giver</w:t>
      </w:r>
    </w:p>
    <w:p w14:paraId="5AD116CB" w14:textId="6CD45AE1" w:rsidR="00D21333" w:rsidRPr="00E82159" w:rsidRDefault="00D21333" w:rsidP="00C3349A">
      <w:pPr>
        <w:pStyle w:val="NormalWeb"/>
        <w:numPr>
          <w:ilvl w:val="0"/>
          <w:numId w:val="2"/>
        </w:numPr>
        <w:shd w:val="clear" w:color="auto" w:fill="FFFFFF"/>
        <w:spacing w:before="0" w:beforeAutospacing="0" w:after="0" w:afterAutospacing="0"/>
        <w:jc w:val="both"/>
        <w:textAlignment w:val="baseline"/>
        <w:rPr>
          <w:rFonts w:ascii="Inter_FXH" w:hAnsi="Inter_FXH"/>
          <w:color w:val="000000"/>
          <w:sz w:val="22"/>
          <w:szCs w:val="22"/>
        </w:rPr>
      </w:pPr>
      <w:r>
        <w:rPr>
          <w:rFonts w:ascii="Inter_FXH" w:hAnsi="Inter_FXH"/>
          <w:color w:val="000000"/>
          <w:sz w:val="22"/>
          <w:szCs w:val="22"/>
        </w:rPr>
        <w:t>Identify any links between the papers</w:t>
      </w:r>
    </w:p>
    <w:p w14:paraId="2FDE17A6" w14:textId="29AF544A" w:rsidR="00EE3B08" w:rsidRPr="00E82159" w:rsidRDefault="00EE3B08" w:rsidP="00C3349A">
      <w:pPr>
        <w:pStyle w:val="NormalWeb"/>
        <w:numPr>
          <w:ilvl w:val="0"/>
          <w:numId w:val="2"/>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Commentaries should be no more than 10 minutes in length, preferably less</w:t>
      </w:r>
    </w:p>
    <w:p w14:paraId="763E173D" w14:textId="77777777" w:rsidR="00EE3B08" w:rsidRPr="00E82159" w:rsidRDefault="00EE3B08" w:rsidP="00C3349A">
      <w:pPr>
        <w:pStyle w:val="NormalWeb"/>
        <w:numPr>
          <w:ilvl w:val="0"/>
          <w:numId w:val="2"/>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 xml:space="preserve">Commentaries </w:t>
      </w:r>
      <w:r w:rsidRPr="00E82159">
        <w:rPr>
          <w:rFonts w:ascii="Inter_FXH" w:hAnsi="Inter_FXH"/>
          <w:color w:val="000000"/>
          <w:sz w:val="22"/>
          <w:szCs w:val="22"/>
          <w:u w:val="single"/>
        </w:rPr>
        <w:t>should not</w:t>
      </w:r>
      <w:r w:rsidRPr="00E82159">
        <w:rPr>
          <w:rFonts w:ascii="Inter_FXH" w:hAnsi="Inter_FXH"/>
          <w:color w:val="000000"/>
          <w:sz w:val="22"/>
          <w:szCs w:val="22"/>
        </w:rPr>
        <w:t xml:space="preserve"> provide in-depth peer reviews of papers. Such feedback is best given via email.</w:t>
      </w:r>
    </w:p>
    <w:p w14:paraId="470E7A7E" w14:textId="77777777" w:rsidR="00EE3B08" w:rsidRPr="00E82159" w:rsidRDefault="00EE3B08" w:rsidP="00C3349A">
      <w:pPr>
        <w:pStyle w:val="NormalWeb"/>
        <w:shd w:val="clear" w:color="auto" w:fill="FFFFFF"/>
        <w:spacing w:before="0" w:beforeAutospacing="0" w:after="0" w:afterAutospacing="0"/>
        <w:ind w:left="720"/>
        <w:jc w:val="both"/>
        <w:textAlignment w:val="baseline"/>
        <w:rPr>
          <w:rFonts w:ascii="Inter_FXH" w:hAnsi="Inter_FXH"/>
          <w:color w:val="000000"/>
          <w:sz w:val="22"/>
          <w:szCs w:val="22"/>
        </w:rPr>
      </w:pPr>
    </w:p>
    <w:p w14:paraId="68C9D704" w14:textId="3B0D7A67" w:rsidR="00B4634A" w:rsidRPr="00B51775" w:rsidRDefault="00EE3B08" w:rsidP="00C3349A">
      <w:pPr>
        <w:pStyle w:val="NormalWeb"/>
        <w:shd w:val="clear" w:color="auto" w:fill="FFFFFF"/>
        <w:spacing w:before="0" w:beforeAutospacing="0" w:after="0" w:afterAutospacing="0"/>
        <w:jc w:val="both"/>
        <w:rPr>
          <w:rFonts w:ascii="Inter_FXH" w:hAnsi="Inter_FXH"/>
          <w:sz w:val="22"/>
          <w:szCs w:val="22"/>
        </w:rPr>
      </w:pPr>
      <w:r w:rsidRPr="00E82159">
        <w:rPr>
          <w:rFonts w:ascii="Inter_FXH" w:hAnsi="Inter_FXH"/>
          <w:color w:val="000000"/>
          <w:sz w:val="22"/>
          <w:szCs w:val="22"/>
        </w:rPr>
        <w:t xml:space="preserve">It is up to the discretion of the discussant whether </w:t>
      </w:r>
      <w:r w:rsidR="001D735E" w:rsidRPr="00E82159">
        <w:rPr>
          <w:rFonts w:ascii="Inter_FXH" w:hAnsi="Inter_FXH"/>
          <w:color w:val="000000"/>
          <w:sz w:val="22"/>
          <w:szCs w:val="22"/>
        </w:rPr>
        <w:t>they</w:t>
      </w:r>
      <w:r w:rsidRPr="00E82159">
        <w:rPr>
          <w:rFonts w:ascii="Inter_FXH" w:hAnsi="Inter_FXH"/>
          <w:color w:val="000000"/>
          <w:sz w:val="22"/>
          <w:szCs w:val="22"/>
        </w:rPr>
        <w:t xml:space="preserve"> will provide more substantive written feedback to the presenters via email. Any presenter wishing to receive this kind of feedback should make a request to the discussant well in advance of the conference. Also note that as a discussant, one may decline to discuss any paper that is receive</w:t>
      </w:r>
      <w:r w:rsidR="00C3349A" w:rsidRPr="00E82159">
        <w:rPr>
          <w:rFonts w:ascii="Inter_FXH" w:hAnsi="Inter_FXH"/>
          <w:color w:val="000000"/>
          <w:sz w:val="22"/>
          <w:szCs w:val="22"/>
        </w:rPr>
        <w:t xml:space="preserve">d in insufficient time for one </w:t>
      </w:r>
      <w:r w:rsidRPr="00E82159">
        <w:rPr>
          <w:rFonts w:ascii="Inter_FXH" w:hAnsi="Inter_FXH"/>
          <w:color w:val="000000"/>
          <w:sz w:val="22"/>
          <w:szCs w:val="22"/>
        </w:rPr>
        <w:t>to read and prepare comments on it.</w:t>
      </w:r>
    </w:p>
    <w:p w14:paraId="24D0DBEC" w14:textId="0F1D987D" w:rsidR="00EE3B08" w:rsidRPr="00B51775" w:rsidRDefault="00EE3B08" w:rsidP="00B51775">
      <w:pPr>
        <w:pStyle w:val="Heading1"/>
        <w:rPr>
          <w:rFonts w:ascii="Inter_FXH" w:hAnsi="Inter_FXH"/>
        </w:rPr>
      </w:pPr>
      <w:r w:rsidRPr="00B51775">
        <w:rPr>
          <w:rFonts w:ascii="Inter_FXH" w:hAnsi="Inter_FXH"/>
        </w:rPr>
        <w:t>Presenters</w:t>
      </w:r>
      <w:r w:rsidRPr="00E82159">
        <w:rPr>
          <w:rFonts w:ascii="Inter_FXH" w:hAnsi="Inter_FXH"/>
          <w:sz w:val="22"/>
          <w:szCs w:val="22"/>
        </w:rPr>
        <w:t> </w:t>
      </w:r>
    </w:p>
    <w:p w14:paraId="7B91C419" w14:textId="77777777" w:rsidR="00EE3B08" w:rsidRPr="00E82159" w:rsidRDefault="00EE3B08" w:rsidP="00C3349A">
      <w:pPr>
        <w:pStyle w:val="NormalWeb"/>
        <w:shd w:val="clear" w:color="auto" w:fill="FFFFFF"/>
        <w:spacing w:before="0" w:beforeAutospacing="0" w:after="0" w:afterAutospacing="0"/>
        <w:jc w:val="both"/>
        <w:rPr>
          <w:rFonts w:ascii="Inter_FXH" w:hAnsi="Inter_FXH"/>
          <w:sz w:val="22"/>
          <w:szCs w:val="22"/>
        </w:rPr>
      </w:pPr>
      <w:r w:rsidRPr="00E82159">
        <w:rPr>
          <w:rFonts w:ascii="Inter_FXH" w:hAnsi="Inter_FXH"/>
          <w:color w:val="000000"/>
          <w:sz w:val="22"/>
          <w:szCs w:val="22"/>
        </w:rPr>
        <w:t>The following are guidelines for delivering a paper presentation:</w:t>
      </w:r>
    </w:p>
    <w:p w14:paraId="221CEB58" w14:textId="77777777" w:rsidR="00EE3B08" w:rsidRPr="00E82159" w:rsidRDefault="00EE3B08" w:rsidP="00C3349A">
      <w:pPr>
        <w:pStyle w:val="NormalWeb"/>
        <w:shd w:val="clear" w:color="auto" w:fill="FFFFFF"/>
        <w:spacing w:before="0" w:beforeAutospacing="0" w:after="0" w:afterAutospacing="0"/>
        <w:jc w:val="both"/>
        <w:rPr>
          <w:rFonts w:ascii="Inter_FXH" w:hAnsi="Inter_FXH"/>
          <w:sz w:val="22"/>
          <w:szCs w:val="22"/>
        </w:rPr>
      </w:pPr>
      <w:r w:rsidRPr="00E82159">
        <w:rPr>
          <w:rFonts w:ascii="Inter_FXH" w:hAnsi="Inter_FXH"/>
          <w:sz w:val="22"/>
          <w:szCs w:val="22"/>
        </w:rPr>
        <w:t> </w:t>
      </w:r>
    </w:p>
    <w:p w14:paraId="4A7D56F9" w14:textId="46415999" w:rsidR="00EE3B08" w:rsidRPr="00E82159" w:rsidRDefault="00EE3B08" w:rsidP="00C3349A">
      <w:pPr>
        <w:pStyle w:val="NormalWeb"/>
        <w:numPr>
          <w:ilvl w:val="0"/>
          <w:numId w:val="3"/>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Confirm with the panel chair how long you will have to present prior to the conference. Note that presentations</w:t>
      </w:r>
      <w:r w:rsidR="0008675F" w:rsidRPr="00E82159">
        <w:rPr>
          <w:rFonts w:ascii="Inter_FXH" w:hAnsi="Inter_FXH"/>
          <w:color w:val="000000"/>
          <w:sz w:val="22"/>
          <w:szCs w:val="22"/>
        </w:rPr>
        <w:t xml:space="preserve"> at BISA</w:t>
      </w:r>
      <w:r w:rsidRPr="00E82159">
        <w:rPr>
          <w:rFonts w:ascii="Inter_FXH" w:hAnsi="Inter_FXH"/>
          <w:color w:val="000000"/>
          <w:sz w:val="22"/>
          <w:szCs w:val="22"/>
        </w:rPr>
        <w:t xml:space="preserve"> are generally between 10-12 minutes in length and certainly no more than 15 minutes</w:t>
      </w:r>
    </w:p>
    <w:p w14:paraId="457E7DA7" w14:textId="54171DB2" w:rsidR="00EE3B08" w:rsidRPr="00E82159" w:rsidRDefault="0008675F" w:rsidP="00C3349A">
      <w:pPr>
        <w:pStyle w:val="NormalWeb"/>
        <w:numPr>
          <w:ilvl w:val="0"/>
          <w:numId w:val="3"/>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 xml:space="preserve">Arrive early at the session to </w:t>
      </w:r>
      <w:r w:rsidR="00EE3B08" w:rsidRPr="00E82159">
        <w:rPr>
          <w:rFonts w:ascii="Inter_FXH" w:hAnsi="Inter_FXH"/>
          <w:color w:val="000000"/>
          <w:sz w:val="22"/>
          <w:szCs w:val="22"/>
        </w:rPr>
        <w:t>confirm with the chair the order of speaking a</w:t>
      </w:r>
      <w:r w:rsidR="00C3349A" w:rsidRPr="00E82159">
        <w:rPr>
          <w:rFonts w:ascii="Inter_FXH" w:hAnsi="Inter_FXH"/>
          <w:color w:val="000000"/>
          <w:sz w:val="22"/>
          <w:szCs w:val="22"/>
        </w:rPr>
        <w:t xml:space="preserve">nd the time limits. Upload any </w:t>
      </w:r>
      <w:r w:rsidR="005142AC">
        <w:rPr>
          <w:rFonts w:ascii="Inter_FXH" w:hAnsi="Inter_FXH"/>
          <w:color w:val="000000"/>
          <w:sz w:val="22"/>
          <w:szCs w:val="22"/>
        </w:rPr>
        <w:t>PowerPoint</w:t>
      </w:r>
      <w:r w:rsidR="00C34E9D">
        <w:rPr>
          <w:rFonts w:ascii="Inter_FXH" w:hAnsi="Inter_FXH"/>
          <w:color w:val="000000"/>
          <w:sz w:val="22"/>
          <w:szCs w:val="22"/>
        </w:rPr>
        <w:t xml:space="preserve"> </w:t>
      </w:r>
      <w:r w:rsidR="00C3349A" w:rsidRPr="00E82159">
        <w:rPr>
          <w:rFonts w:ascii="Inter_FXH" w:hAnsi="Inter_FXH"/>
          <w:color w:val="000000"/>
          <w:sz w:val="22"/>
          <w:szCs w:val="22"/>
        </w:rPr>
        <w:t>slides</w:t>
      </w:r>
      <w:r w:rsidR="00EE3B08" w:rsidRPr="00E82159">
        <w:rPr>
          <w:rFonts w:ascii="Inter_FXH" w:hAnsi="Inter_FXH"/>
          <w:color w:val="000000"/>
          <w:sz w:val="22"/>
          <w:szCs w:val="22"/>
        </w:rPr>
        <w:t>/AV material as required</w:t>
      </w:r>
    </w:p>
    <w:p w14:paraId="20A7386D" w14:textId="15DB0AB6" w:rsidR="00EE3B08" w:rsidRPr="00E82159" w:rsidRDefault="00EE3B08" w:rsidP="00C3349A">
      <w:pPr>
        <w:pStyle w:val="NormalWeb"/>
        <w:numPr>
          <w:ilvl w:val="0"/>
          <w:numId w:val="3"/>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Ideally, pape</w:t>
      </w:r>
      <w:r w:rsidR="00C3349A" w:rsidRPr="00E82159">
        <w:rPr>
          <w:rFonts w:ascii="Inter_FXH" w:hAnsi="Inter_FXH"/>
          <w:color w:val="000000"/>
          <w:sz w:val="22"/>
          <w:szCs w:val="22"/>
        </w:rPr>
        <w:t xml:space="preserve">rs should not be read verbatim. </w:t>
      </w:r>
      <w:r w:rsidR="0008675F" w:rsidRPr="00E82159">
        <w:rPr>
          <w:rFonts w:ascii="Inter_FXH" w:hAnsi="Inter_FXH"/>
          <w:color w:val="000000"/>
          <w:sz w:val="22"/>
          <w:szCs w:val="22"/>
        </w:rPr>
        <w:t>When reading a paper, there</w:t>
      </w:r>
      <w:r w:rsidRPr="00E82159">
        <w:rPr>
          <w:rFonts w:ascii="Inter_FXH" w:hAnsi="Inter_FXH"/>
          <w:color w:val="000000"/>
          <w:sz w:val="22"/>
          <w:szCs w:val="22"/>
        </w:rPr>
        <w:t xml:space="preserve"> is the danger a presenter may need to finish before reaching the most significant aspects of the presentation</w:t>
      </w:r>
      <w:r w:rsidR="00E36FBB">
        <w:rPr>
          <w:rFonts w:ascii="Inter_FXH" w:hAnsi="Inter_FXH"/>
          <w:color w:val="000000"/>
          <w:sz w:val="22"/>
          <w:szCs w:val="22"/>
        </w:rPr>
        <w:t>, and you will better engage with the audience if you talk from notes</w:t>
      </w:r>
    </w:p>
    <w:p w14:paraId="4A2C6F62" w14:textId="0F36A1D1" w:rsidR="00EE3B08" w:rsidRPr="00E82159" w:rsidRDefault="00EE3B08" w:rsidP="00C3349A">
      <w:pPr>
        <w:pStyle w:val="NormalWeb"/>
        <w:numPr>
          <w:ilvl w:val="0"/>
          <w:numId w:val="3"/>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Highlights of the paper should be given in line with the norms of your subfield and approach. These may include the purpose of the study, the method of analysis, the major findings, and any conclusions or recommendations. The amount of time devoted to each highlight may vary depending upon the author's evaluation of the importance of each area. Long descriptive summaries of existing literature and/or theoretical frameworks should be avoided</w:t>
      </w:r>
    </w:p>
    <w:p w14:paraId="25B9EEE0" w14:textId="3DEA7D28" w:rsidR="00C3349A" w:rsidRPr="00E82159" w:rsidRDefault="00B51775" w:rsidP="00C3349A">
      <w:pPr>
        <w:pStyle w:val="NormalWeb"/>
        <w:numPr>
          <w:ilvl w:val="0"/>
          <w:numId w:val="3"/>
        </w:numPr>
        <w:shd w:val="clear" w:color="auto" w:fill="FFFFFF"/>
        <w:spacing w:before="0" w:beforeAutospacing="0" w:after="0" w:afterAutospacing="0"/>
        <w:jc w:val="both"/>
        <w:textAlignment w:val="baseline"/>
        <w:rPr>
          <w:rFonts w:ascii="Inter_FXH" w:hAnsi="Inter_FXH"/>
          <w:color w:val="000000"/>
          <w:sz w:val="22"/>
          <w:szCs w:val="22"/>
        </w:rPr>
      </w:pPr>
      <w:r>
        <w:rPr>
          <w:rFonts w:ascii="Inter_FXH" w:hAnsi="Inter_FXH"/>
          <w:color w:val="000000"/>
          <w:sz w:val="22"/>
          <w:szCs w:val="22"/>
        </w:rPr>
        <w:t>Read some</w:t>
      </w:r>
      <w:r w:rsidR="00C3349A" w:rsidRPr="00E82159">
        <w:rPr>
          <w:rFonts w:ascii="Inter_FXH" w:hAnsi="Inter_FXH"/>
          <w:color w:val="000000"/>
          <w:sz w:val="22"/>
          <w:szCs w:val="22"/>
        </w:rPr>
        <w:t xml:space="preserve"> </w:t>
      </w:r>
      <w:hyperlink r:id="rId15" w:history="1">
        <w:r w:rsidR="00C3349A" w:rsidRPr="00B51775">
          <w:rPr>
            <w:rStyle w:val="Hyperlink"/>
            <w:rFonts w:ascii="Inter_FXH" w:hAnsi="Inter_FXH"/>
            <w:sz w:val="22"/>
            <w:szCs w:val="22"/>
          </w:rPr>
          <w:t xml:space="preserve">pointers on presenting research in </w:t>
        </w:r>
        <w:r w:rsidR="00E36FBB">
          <w:rPr>
            <w:rStyle w:val="Hyperlink"/>
            <w:rFonts w:ascii="Inter_FXH" w:hAnsi="Inter_FXH"/>
            <w:sz w:val="22"/>
            <w:szCs w:val="22"/>
          </w:rPr>
          <w:t xml:space="preserve">a </w:t>
        </w:r>
        <w:r w:rsidR="00C3349A" w:rsidRPr="00B51775">
          <w:rPr>
            <w:rStyle w:val="Hyperlink"/>
            <w:rFonts w:ascii="Inter_FXH" w:hAnsi="Inter_FXH"/>
            <w:sz w:val="22"/>
            <w:szCs w:val="22"/>
          </w:rPr>
          <w:t>short time frame</w:t>
        </w:r>
      </w:hyperlink>
    </w:p>
    <w:p w14:paraId="517ACFB3" w14:textId="40C60042" w:rsidR="00EE3B08" w:rsidRPr="00B51775" w:rsidRDefault="00EE3B08" w:rsidP="00C3349A">
      <w:pPr>
        <w:pStyle w:val="NormalWeb"/>
        <w:numPr>
          <w:ilvl w:val="0"/>
          <w:numId w:val="3"/>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Less experienced presenters are advised to prepare a "reading text" to help guide their presentation. On average people speak at around 130 words per minute but this can increase or decrease during times of stress.</w:t>
      </w:r>
    </w:p>
    <w:p w14:paraId="71F1B2B9" w14:textId="6256B3EB" w:rsidR="00EE3B08" w:rsidRPr="00B51775" w:rsidRDefault="00EE3B08" w:rsidP="00B51775">
      <w:pPr>
        <w:pStyle w:val="Heading1"/>
        <w:rPr>
          <w:rFonts w:ascii="Inter_FXH" w:hAnsi="Inter_FXH"/>
        </w:rPr>
      </w:pPr>
      <w:r w:rsidRPr="00B51775">
        <w:rPr>
          <w:rFonts w:ascii="Inter_FXH" w:hAnsi="Inter_FXH"/>
        </w:rPr>
        <w:lastRenderedPageBreak/>
        <w:t xml:space="preserve">Audience </w:t>
      </w:r>
    </w:p>
    <w:p w14:paraId="47AC3C7C" w14:textId="389826B4" w:rsidR="00E36FBB" w:rsidRDefault="00E36FBB" w:rsidP="00B51775">
      <w:pPr>
        <w:pStyle w:val="NormalWeb"/>
        <w:shd w:val="clear" w:color="auto" w:fill="FFFFFF"/>
        <w:spacing w:before="0" w:beforeAutospacing="0" w:after="0" w:afterAutospacing="0"/>
        <w:jc w:val="both"/>
        <w:rPr>
          <w:rFonts w:ascii="Inter_FXH" w:hAnsi="Inter_FXH"/>
          <w:color w:val="000000"/>
          <w:sz w:val="22"/>
          <w:szCs w:val="22"/>
        </w:rPr>
      </w:pPr>
    </w:p>
    <w:p w14:paraId="40119D2F" w14:textId="5E652030" w:rsidR="00E36FBB" w:rsidDel="00E36FBB" w:rsidRDefault="00E36FBB" w:rsidP="00B51775">
      <w:pPr>
        <w:pStyle w:val="NormalWeb"/>
        <w:shd w:val="clear" w:color="auto" w:fill="FFFFFF"/>
        <w:spacing w:before="0" w:beforeAutospacing="0" w:after="0" w:afterAutospacing="0"/>
        <w:jc w:val="both"/>
        <w:rPr>
          <w:rFonts w:ascii="Inter_FXH" w:hAnsi="Inter_FXH"/>
          <w:color w:val="000000"/>
          <w:sz w:val="22"/>
          <w:szCs w:val="22"/>
        </w:rPr>
      </w:pPr>
      <w:r>
        <w:rPr>
          <w:rFonts w:ascii="Inter_FXH" w:hAnsi="Inter_FXH"/>
          <w:color w:val="000000"/>
          <w:sz w:val="22"/>
          <w:szCs w:val="22"/>
        </w:rPr>
        <w:t xml:space="preserve">The audience is an important part of the panel experience, and following a few </w:t>
      </w:r>
      <w:proofErr w:type="gramStart"/>
      <w:r>
        <w:rPr>
          <w:rFonts w:ascii="Inter_FXH" w:hAnsi="Inter_FXH"/>
          <w:color w:val="000000"/>
          <w:sz w:val="22"/>
          <w:szCs w:val="22"/>
        </w:rPr>
        <w:t>common</w:t>
      </w:r>
      <w:r w:rsidR="00AE5CB5">
        <w:rPr>
          <w:rFonts w:ascii="Inter_FXH" w:hAnsi="Inter_FXH"/>
          <w:color w:val="000000"/>
          <w:sz w:val="22"/>
          <w:szCs w:val="22"/>
        </w:rPr>
        <w:t xml:space="preserve"> </w:t>
      </w:r>
      <w:r>
        <w:rPr>
          <w:rFonts w:ascii="Inter_FXH" w:hAnsi="Inter_FXH"/>
          <w:color w:val="000000"/>
          <w:sz w:val="22"/>
          <w:szCs w:val="22"/>
        </w:rPr>
        <w:t>sense</w:t>
      </w:r>
      <w:proofErr w:type="gramEnd"/>
      <w:r>
        <w:rPr>
          <w:rFonts w:ascii="Inter_FXH" w:hAnsi="Inter_FXH"/>
          <w:color w:val="000000"/>
          <w:sz w:val="22"/>
          <w:szCs w:val="22"/>
        </w:rPr>
        <w:t xml:space="preserve"> guidelines will help make the panel an enjoyable and productive experience for everybody:</w:t>
      </w:r>
    </w:p>
    <w:p w14:paraId="541F55E9" w14:textId="77777777" w:rsidR="00B51775" w:rsidRPr="00E82159" w:rsidRDefault="00B51775" w:rsidP="00B51775">
      <w:pPr>
        <w:pStyle w:val="NormalWeb"/>
        <w:shd w:val="clear" w:color="auto" w:fill="FFFFFF"/>
        <w:spacing w:before="0" w:beforeAutospacing="0" w:after="0" w:afterAutospacing="0"/>
        <w:jc w:val="both"/>
        <w:rPr>
          <w:rFonts w:ascii="Inter_FXH" w:hAnsi="Inter_FXH"/>
          <w:color w:val="000000"/>
          <w:sz w:val="22"/>
          <w:szCs w:val="22"/>
        </w:rPr>
      </w:pPr>
    </w:p>
    <w:p w14:paraId="6A80B45F" w14:textId="1D968809" w:rsidR="00EE3B08" w:rsidRPr="00E82159" w:rsidRDefault="00EE3B08" w:rsidP="00C3349A">
      <w:pPr>
        <w:pStyle w:val="NormalWeb"/>
        <w:numPr>
          <w:ilvl w:val="0"/>
          <w:numId w:val="4"/>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Listen attentively to the presenters and discussants</w:t>
      </w:r>
      <w:r w:rsidR="00E36FBB">
        <w:rPr>
          <w:rFonts w:ascii="Inter_FXH" w:hAnsi="Inter_FXH"/>
          <w:color w:val="000000"/>
          <w:sz w:val="22"/>
          <w:szCs w:val="22"/>
        </w:rPr>
        <w:t xml:space="preserve"> – </w:t>
      </w:r>
      <w:r w:rsidRPr="00E82159">
        <w:rPr>
          <w:rFonts w:ascii="Inter_FXH" w:hAnsi="Inter_FXH"/>
          <w:color w:val="000000"/>
          <w:sz w:val="22"/>
          <w:szCs w:val="22"/>
        </w:rPr>
        <w:t>the norm at BISA is to leave questions/com</w:t>
      </w:r>
      <w:r w:rsidR="0008675F" w:rsidRPr="00E82159">
        <w:rPr>
          <w:rFonts w:ascii="Inter_FXH" w:hAnsi="Inter_FXH"/>
          <w:color w:val="000000"/>
          <w:sz w:val="22"/>
          <w:szCs w:val="22"/>
        </w:rPr>
        <w:t>ments to the end of the session</w:t>
      </w:r>
      <w:r w:rsidR="00AE5CB5">
        <w:rPr>
          <w:rFonts w:ascii="Inter_FXH" w:hAnsi="Inter_FXH"/>
          <w:color w:val="000000"/>
          <w:sz w:val="22"/>
          <w:szCs w:val="22"/>
        </w:rPr>
        <w:t>, under the direction of the chair</w:t>
      </w:r>
    </w:p>
    <w:p w14:paraId="669499F8" w14:textId="32ED878E" w:rsidR="00EE3B08" w:rsidRPr="00E82159" w:rsidRDefault="00EE3B08" w:rsidP="00C3349A">
      <w:pPr>
        <w:pStyle w:val="NormalWeb"/>
        <w:numPr>
          <w:ilvl w:val="0"/>
          <w:numId w:val="4"/>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 xml:space="preserve">During the </w:t>
      </w:r>
      <w:r w:rsidR="005142AC" w:rsidRPr="00E82159">
        <w:rPr>
          <w:rFonts w:ascii="Inter_FXH" w:hAnsi="Inter_FXH"/>
          <w:color w:val="000000"/>
          <w:sz w:val="22"/>
          <w:szCs w:val="22"/>
        </w:rPr>
        <w:t>question-and-answer</w:t>
      </w:r>
      <w:r w:rsidRPr="00E82159">
        <w:rPr>
          <w:rFonts w:ascii="Inter_FXH" w:hAnsi="Inter_FXH"/>
          <w:color w:val="000000"/>
          <w:sz w:val="22"/>
          <w:szCs w:val="22"/>
        </w:rPr>
        <w:t xml:space="preserve"> time, keep questions focused and on-point</w:t>
      </w:r>
      <w:r w:rsidR="00E36FBB">
        <w:rPr>
          <w:rFonts w:ascii="Inter_FXH" w:hAnsi="Inter_FXH"/>
          <w:color w:val="000000"/>
          <w:sz w:val="22"/>
          <w:szCs w:val="22"/>
        </w:rPr>
        <w:t xml:space="preserve"> – do not grandstand</w:t>
      </w:r>
    </w:p>
    <w:p w14:paraId="6DE3A9CA" w14:textId="5D761499" w:rsidR="00EE3B08" w:rsidRPr="00E82159" w:rsidRDefault="00EE3B08" w:rsidP="00C3349A">
      <w:pPr>
        <w:pStyle w:val="NormalWeb"/>
        <w:numPr>
          <w:ilvl w:val="0"/>
          <w:numId w:val="4"/>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If offering a critique, do so constructively in the spirit of improving the work and in line with the BISA</w:t>
      </w:r>
      <w:r w:rsidR="00B51775">
        <w:rPr>
          <w:rFonts w:ascii="Inter_FXH" w:hAnsi="Inter_FXH"/>
          <w:color w:val="000000"/>
          <w:sz w:val="22"/>
          <w:szCs w:val="22"/>
        </w:rPr>
        <w:t xml:space="preserve"> conference</w:t>
      </w:r>
      <w:r w:rsidRPr="00E82159">
        <w:rPr>
          <w:rFonts w:ascii="Inter_FXH" w:hAnsi="Inter_FXH"/>
          <w:color w:val="000000"/>
          <w:sz w:val="22"/>
          <w:szCs w:val="22"/>
        </w:rPr>
        <w:t xml:space="preserve"> </w:t>
      </w:r>
      <w:hyperlink r:id="rId16" w:history="1">
        <w:r w:rsidRPr="00B51775">
          <w:rPr>
            <w:rStyle w:val="Hyperlink"/>
            <w:rFonts w:ascii="Inter_FXH" w:hAnsi="Inter_FXH"/>
            <w:sz w:val="22"/>
            <w:szCs w:val="22"/>
          </w:rPr>
          <w:t>Code of Conduct</w:t>
        </w:r>
      </w:hyperlink>
    </w:p>
    <w:p w14:paraId="3791BF1C" w14:textId="161C1187" w:rsidR="00E36FBB" w:rsidRPr="005A2070" w:rsidRDefault="00EE3B08" w:rsidP="005142AC">
      <w:pPr>
        <w:pStyle w:val="NormalWeb"/>
        <w:numPr>
          <w:ilvl w:val="0"/>
          <w:numId w:val="4"/>
        </w:numPr>
        <w:shd w:val="clear" w:color="auto" w:fill="FFFFFF"/>
        <w:spacing w:before="0" w:beforeAutospacing="0" w:after="0" w:afterAutospacing="0"/>
        <w:jc w:val="both"/>
        <w:textAlignment w:val="baseline"/>
        <w:rPr>
          <w:rFonts w:ascii="Inter_FXH" w:hAnsi="Inter_FXH"/>
          <w:color w:val="000000"/>
          <w:sz w:val="22"/>
          <w:szCs w:val="22"/>
        </w:rPr>
      </w:pPr>
      <w:r w:rsidRPr="00E82159">
        <w:rPr>
          <w:rFonts w:ascii="Inter_FXH" w:hAnsi="Inter_FXH"/>
          <w:color w:val="000000"/>
          <w:sz w:val="22"/>
          <w:szCs w:val="22"/>
        </w:rPr>
        <w:t xml:space="preserve">Ideally, questions ought to be distributed evenly across </w:t>
      </w:r>
      <w:r w:rsidR="00C00A03">
        <w:rPr>
          <w:rFonts w:ascii="Inter_FXH" w:hAnsi="Inter_FXH"/>
          <w:color w:val="000000"/>
          <w:sz w:val="22"/>
          <w:szCs w:val="22"/>
        </w:rPr>
        <w:t>presenters</w:t>
      </w:r>
      <w:r w:rsidRPr="00E82159">
        <w:rPr>
          <w:rFonts w:ascii="Inter_FXH" w:hAnsi="Inter_FXH"/>
          <w:color w:val="000000"/>
          <w:sz w:val="22"/>
          <w:szCs w:val="22"/>
        </w:rPr>
        <w:t xml:space="preserve">. Thus, </w:t>
      </w:r>
      <w:r w:rsidR="0008675F" w:rsidRPr="00E82159">
        <w:rPr>
          <w:rFonts w:ascii="Inter_FXH" w:hAnsi="Inter_FXH"/>
          <w:color w:val="000000"/>
          <w:sz w:val="22"/>
          <w:szCs w:val="22"/>
        </w:rPr>
        <w:t xml:space="preserve">do </w:t>
      </w:r>
      <w:r w:rsidRPr="00E82159">
        <w:rPr>
          <w:rFonts w:ascii="Inter_FXH" w:hAnsi="Inter_FXH"/>
          <w:color w:val="000000"/>
          <w:sz w:val="22"/>
          <w:szCs w:val="22"/>
        </w:rPr>
        <w:t>take the opportunity t</w:t>
      </w:r>
      <w:r w:rsidR="0008675F" w:rsidRPr="00E82159">
        <w:rPr>
          <w:rFonts w:ascii="Inter_FXH" w:hAnsi="Inter_FXH"/>
          <w:color w:val="000000"/>
          <w:sz w:val="22"/>
          <w:szCs w:val="22"/>
        </w:rPr>
        <w:t>o engage with the work of a panellist</w:t>
      </w:r>
      <w:r w:rsidRPr="00E82159">
        <w:rPr>
          <w:rFonts w:ascii="Inter_FXH" w:hAnsi="Inter_FXH"/>
          <w:color w:val="000000"/>
          <w:sz w:val="22"/>
          <w:szCs w:val="22"/>
        </w:rPr>
        <w:t xml:space="preserve"> who has not yet been asked a question</w:t>
      </w:r>
      <w:r w:rsidR="00B51775">
        <w:rPr>
          <w:rFonts w:ascii="Inter_FXH" w:hAnsi="Inter_FXH"/>
          <w:color w:val="000000"/>
          <w:sz w:val="22"/>
          <w:szCs w:val="22"/>
        </w:rPr>
        <w:t>.</w:t>
      </w:r>
    </w:p>
    <w:sectPr w:rsidR="00E36FBB" w:rsidRPr="005A207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A027" w14:textId="77777777" w:rsidR="00B0562F" w:rsidRDefault="00B0562F" w:rsidP="00B4634A">
      <w:pPr>
        <w:spacing w:after="0" w:line="240" w:lineRule="auto"/>
      </w:pPr>
      <w:r>
        <w:separator/>
      </w:r>
    </w:p>
  </w:endnote>
  <w:endnote w:type="continuationSeparator" w:id="0">
    <w:p w14:paraId="6C7B1670" w14:textId="77777777" w:rsidR="00B0562F" w:rsidRDefault="00B0562F" w:rsidP="00B4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r_FXH">
    <w:altName w:val="Calibri"/>
    <w:panose1 w:val="020B0604020202020204"/>
    <w:charset w:val="00"/>
    <w:family w:val="swiss"/>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74669"/>
      <w:docPartObj>
        <w:docPartGallery w:val="Page Numbers (Bottom of Page)"/>
        <w:docPartUnique/>
      </w:docPartObj>
    </w:sdtPr>
    <w:sdtEndPr/>
    <w:sdtContent>
      <w:sdt>
        <w:sdtPr>
          <w:id w:val="-1769616900"/>
          <w:docPartObj>
            <w:docPartGallery w:val="Page Numbers (Top of Page)"/>
            <w:docPartUnique/>
          </w:docPartObj>
        </w:sdtPr>
        <w:sdtEndPr/>
        <w:sdtContent>
          <w:p w14:paraId="43E07FB7" w14:textId="4F03B0D6" w:rsidR="00B4634A" w:rsidRDefault="00B4634A">
            <w:pPr>
              <w:pStyle w:val="Footer"/>
              <w:jc w:val="right"/>
            </w:pPr>
            <w:r w:rsidRPr="00B51775">
              <w:rPr>
                <w:rFonts w:ascii="Inter_FXH" w:hAnsi="Inter_FXH"/>
              </w:rPr>
              <w:t xml:space="preserve">Page </w:t>
            </w:r>
            <w:r w:rsidRPr="00B51775">
              <w:rPr>
                <w:rFonts w:ascii="Inter_FXH" w:hAnsi="Inter_FXH"/>
                <w:b/>
                <w:bCs/>
                <w:sz w:val="24"/>
                <w:szCs w:val="24"/>
              </w:rPr>
              <w:fldChar w:fldCharType="begin"/>
            </w:r>
            <w:r w:rsidRPr="00B51775">
              <w:rPr>
                <w:rFonts w:ascii="Inter_FXH" w:hAnsi="Inter_FXH"/>
                <w:b/>
                <w:bCs/>
              </w:rPr>
              <w:instrText xml:space="preserve"> PAGE </w:instrText>
            </w:r>
            <w:r w:rsidRPr="00B51775">
              <w:rPr>
                <w:rFonts w:ascii="Inter_FXH" w:hAnsi="Inter_FXH"/>
                <w:b/>
                <w:bCs/>
                <w:sz w:val="24"/>
                <w:szCs w:val="24"/>
              </w:rPr>
              <w:fldChar w:fldCharType="separate"/>
            </w:r>
            <w:r w:rsidR="00B43E03">
              <w:rPr>
                <w:rFonts w:ascii="Inter_FXH" w:hAnsi="Inter_FXH"/>
                <w:b/>
                <w:bCs/>
                <w:noProof/>
              </w:rPr>
              <w:t>2</w:t>
            </w:r>
            <w:r w:rsidRPr="00B51775">
              <w:rPr>
                <w:rFonts w:ascii="Inter_FXH" w:hAnsi="Inter_FXH"/>
                <w:b/>
                <w:bCs/>
                <w:sz w:val="24"/>
                <w:szCs w:val="24"/>
              </w:rPr>
              <w:fldChar w:fldCharType="end"/>
            </w:r>
            <w:r w:rsidRPr="00B51775">
              <w:rPr>
                <w:rFonts w:ascii="Inter_FXH" w:hAnsi="Inter_FXH"/>
              </w:rPr>
              <w:t xml:space="preserve"> of </w:t>
            </w:r>
            <w:r w:rsidRPr="00B51775">
              <w:rPr>
                <w:rFonts w:ascii="Inter_FXH" w:hAnsi="Inter_FXH"/>
                <w:b/>
                <w:bCs/>
                <w:sz w:val="24"/>
                <w:szCs w:val="24"/>
              </w:rPr>
              <w:fldChar w:fldCharType="begin"/>
            </w:r>
            <w:r w:rsidRPr="00B51775">
              <w:rPr>
                <w:rFonts w:ascii="Inter_FXH" w:hAnsi="Inter_FXH"/>
                <w:b/>
                <w:bCs/>
              </w:rPr>
              <w:instrText xml:space="preserve"> NUMPAGES  </w:instrText>
            </w:r>
            <w:r w:rsidRPr="00B51775">
              <w:rPr>
                <w:rFonts w:ascii="Inter_FXH" w:hAnsi="Inter_FXH"/>
                <w:b/>
                <w:bCs/>
                <w:sz w:val="24"/>
                <w:szCs w:val="24"/>
              </w:rPr>
              <w:fldChar w:fldCharType="separate"/>
            </w:r>
            <w:r w:rsidR="00B43E03">
              <w:rPr>
                <w:rFonts w:ascii="Inter_FXH" w:hAnsi="Inter_FXH"/>
                <w:b/>
                <w:bCs/>
                <w:noProof/>
              </w:rPr>
              <w:t>3</w:t>
            </w:r>
            <w:r w:rsidRPr="00B51775">
              <w:rPr>
                <w:rFonts w:ascii="Inter_FXH" w:hAnsi="Inter_FXH"/>
                <w:b/>
                <w:bCs/>
                <w:sz w:val="24"/>
                <w:szCs w:val="24"/>
              </w:rPr>
              <w:fldChar w:fldCharType="end"/>
            </w:r>
          </w:p>
        </w:sdtContent>
      </w:sdt>
    </w:sdtContent>
  </w:sdt>
  <w:p w14:paraId="169062E1" w14:textId="77777777" w:rsidR="00B4634A" w:rsidRDefault="00B46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3130" w14:textId="77777777" w:rsidR="00B0562F" w:rsidRDefault="00B0562F" w:rsidP="00B4634A">
      <w:pPr>
        <w:spacing w:after="0" w:line="240" w:lineRule="auto"/>
      </w:pPr>
      <w:r>
        <w:separator/>
      </w:r>
    </w:p>
  </w:footnote>
  <w:footnote w:type="continuationSeparator" w:id="0">
    <w:p w14:paraId="58EF7EB9" w14:textId="77777777" w:rsidR="00B0562F" w:rsidRDefault="00B0562F" w:rsidP="00B46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660"/>
    <w:multiLevelType w:val="multilevel"/>
    <w:tmpl w:val="CAFA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C62B7"/>
    <w:multiLevelType w:val="multilevel"/>
    <w:tmpl w:val="9284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E1408"/>
    <w:multiLevelType w:val="multilevel"/>
    <w:tmpl w:val="710E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F6C6C"/>
    <w:multiLevelType w:val="multilevel"/>
    <w:tmpl w:val="75B0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508977">
    <w:abstractNumId w:val="0"/>
  </w:num>
  <w:num w:numId="2" w16cid:durableId="514615743">
    <w:abstractNumId w:val="1"/>
  </w:num>
  <w:num w:numId="3" w16cid:durableId="1533031232">
    <w:abstractNumId w:val="3"/>
  </w:num>
  <w:num w:numId="4" w16cid:durableId="544292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08"/>
    <w:rsid w:val="00067380"/>
    <w:rsid w:val="0008675F"/>
    <w:rsid w:val="000B7EE6"/>
    <w:rsid w:val="000F005F"/>
    <w:rsid w:val="00107E1B"/>
    <w:rsid w:val="0014213F"/>
    <w:rsid w:val="00142BC6"/>
    <w:rsid w:val="001B2D03"/>
    <w:rsid w:val="001D02D6"/>
    <w:rsid w:val="001D3B22"/>
    <w:rsid w:val="001D735E"/>
    <w:rsid w:val="00230E2E"/>
    <w:rsid w:val="002A382F"/>
    <w:rsid w:val="002A717B"/>
    <w:rsid w:val="002B045E"/>
    <w:rsid w:val="002E21CD"/>
    <w:rsid w:val="003953B8"/>
    <w:rsid w:val="003C3B2E"/>
    <w:rsid w:val="004366E7"/>
    <w:rsid w:val="00494AB4"/>
    <w:rsid w:val="005142AC"/>
    <w:rsid w:val="00524AD8"/>
    <w:rsid w:val="00540974"/>
    <w:rsid w:val="00566E20"/>
    <w:rsid w:val="005737F0"/>
    <w:rsid w:val="005A2070"/>
    <w:rsid w:val="005C18BC"/>
    <w:rsid w:val="005F4680"/>
    <w:rsid w:val="00613A62"/>
    <w:rsid w:val="006931B6"/>
    <w:rsid w:val="00697B03"/>
    <w:rsid w:val="006D0768"/>
    <w:rsid w:val="006D5E5B"/>
    <w:rsid w:val="0070141F"/>
    <w:rsid w:val="007D4DB7"/>
    <w:rsid w:val="00814D1A"/>
    <w:rsid w:val="0086141C"/>
    <w:rsid w:val="0088504F"/>
    <w:rsid w:val="008C3724"/>
    <w:rsid w:val="009472D3"/>
    <w:rsid w:val="009C1654"/>
    <w:rsid w:val="009F57E4"/>
    <w:rsid w:val="00A13905"/>
    <w:rsid w:val="00A96702"/>
    <w:rsid w:val="00AA0493"/>
    <w:rsid w:val="00AD6180"/>
    <w:rsid w:val="00AE5CB5"/>
    <w:rsid w:val="00B0562F"/>
    <w:rsid w:val="00B13882"/>
    <w:rsid w:val="00B267B4"/>
    <w:rsid w:val="00B43E03"/>
    <w:rsid w:val="00B4634A"/>
    <w:rsid w:val="00B51775"/>
    <w:rsid w:val="00B83074"/>
    <w:rsid w:val="00B93687"/>
    <w:rsid w:val="00C00A03"/>
    <w:rsid w:val="00C10B23"/>
    <w:rsid w:val="00C3349A"/>
    <w:rsid w:val="00C34E9D"/>
    <w:rsid w:val="00C379F2"/>
    <w:rsid w:val="00C670A2"/>
    <w:rsid w:val="00D20C15"/>
    <w:rsid w:val="00D21333"/>
    <w:rsid w:val="00D83B59"/>
    <w:rsid w:val="00E36FBB"/>
    <w:rsid w:val="00E82159"/>
    <w:rsid w:val="00EE068A"/>
    <w:rsid w:val="00EE3B08"/>
    <w:rsid w:val="00F251A1"/>
    <w:rsid w:val="00F713D4"/>
    <w:rsid w:val="00FB0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EEE8"/>
  <w15:chartTrackingRefBased/>
  <w15:docId w15:val="{10DDFF92-E9E6-44B3-8A5E-CF2C8E52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1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3B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3349A"/>
    <w:rPr>
      <w:color w:val="0563C1" w:themeColor="hyperlink"/>
      <w:u w:val="single"/>
    </w:rPr>
  </w:style>
  <w:style w:type="paragraph" w:styleId="Header">
    <w:name w:val="header"/>
    <w:basedOn w:val="Normal"/>
    <w:link w:val="HeaderChar"/>
    <w:uiPriority w:val="99"/>
    <w:unhideWhenUsed/>
    <w:rsid w:val="00B46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34A"/>
  </w:style>
  <w:style w:type="paragraph" w:styleId="Footer">
    <w:name w:val="footer"/>
    <w:basedOn w:val="Normal"/>
    <w:link w:val="FooterChar"/>
    <w:uiPriority w:val="99"/>
    <w:unhideWhenUsed/>
    <w:rsid w:val="00B46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34A"/>
  </w:style>
  <w:style w:type="paragraph" w:styleId="BalloonText">
    <w:name w:val="Balloon Text"/>
    <w:basedOn w:val="Normal"/>
    <w:link w:val="BalloonTextChar"/>
    <w:uiPriority w:val="99"/>
    <w:semiHidden/>
    <w:unhideWhenUsed/>
    <w:rsid w:val="004366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66E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953B8"/>
    <w:rPr>
      <w:sz w:val="16"/>
      <w:szCs w:val="16"/>
    </w:rPr>
  </w:style>
  <w:style w:type="paragraph" w:styleId="CommentText">
    <w:name w:val="annotation text"/>
    <w:basedOn w:val="Normal"/>
    <w:link w:val="CommentTextChar"/>
    <w:uiPriority w:val="99"/>
    <w:unhideWhenUsed/>
    <w:rsid w:val="003953B8"/>
    <w:pPr>
      <w:spacing w:line="240" w:lineRule="auto"/>
    </w:pPr>
    <w:rPr>
      <w:sz w:val="20"/>
      <w:szCs w:val="20"/>
    </w:rPr>
  </w:style>
  <w:style w:type="character" w:customStyle="1" w:styleId="CommentTextChar">
    <w:name w:val="Comment Text Char"/>
    <w:basedOn w:val="DefaultParagraphFont"/>
    <w:link w:val="CommentText"/>
    <w:uiPriority w:val="99"/>
    <w:rsid w:val="003953B8"/>
    <w:rPr>
      <w:sz w:val="20"/>
      <w:szCs w:val="20"/>
    </w:rPr>
  </w:style>
  <w:style w:type="paragraph" w:styleId="CommentSubject">
    <w:name w:val="annotation subject"/>
    <w:basedOn w:val="CommentText"/>
    <w:next w:val="CommentText"/>
    <w:link w:val="CommentSubjectChar"/>
    <w:uiPriority w:val="99"/>
    <w:semiHidden/>
    <w:unhideWhenUsed/>
    <w:rsid w:val="003953B8"/>
    <w:rPr>
      <w:b/>
      <w:bCs/>
    </w:rPr>
  </w:style>
  <w:style w:type="character" w:customStyle="1" w:styleId="CommentSubjectChar">
    <w:name w:val="Comment Subject Char"/>
    <w:basedOn w:val="CommentTextChar"/>
    <w:link w:val="CommentSubject"/>
    <w:uiPriority w:val="99"/>
    <w:semiHidden/>
    <w:rsid w:val="003953B8"/>
    <w:rPr>
      <w:b/>
      <w:bCs/>
      <w:sz w:val="20"/>
      <w:szCs w:val="20"/>
    </w:rPr>
  </w:style>
  <w:style w:type="character" w:styleId="FollowedHyperlink">
    <w:name w:val="FollowedHyperlink"/>
    <w:basedOn w:val="DefaultParagraphFont"/>
    <w:uiPriority w:val="99"/>
    <w:semiHidden/>
    <w:unhideWhenUsed/>
    <w:rsid w:val="001D735E"/>
    <w:rPr>
      <w:color w:val="954F72" w:themeColor="followedHyperlink"/>
      <w:u w:val="single"/>
    </w:rPr>
  </w:style>
  <w:style w:type="paragraph" w:styleId="Title">
    <w:name w:val="Title"/>
    <w:basedOn w:val="Normal"/>
    <w:next w:val="Normal"/>
    <w:link w:val="TitleChar"/>
    <w:uiPriority w:val="10"/>
    <w:qFormat/>
    <w:rsid w:val="00E821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1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82159"/>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B51775"/>
    <w:rPr>
      <w:color w:val="605E5C"/>
      <w:shd w:val="clear" w:color="auto" w:fill="E1DFDD"/>
    </w:rPr>
  </w:style>
  <w:style w:type="paragraph" w:styleId="Revision">
    <w:name w:val="Revision"/>
    <w:hidden/>
    <w:uiPriority w:val="99"/>
    <w:semiHidden/>
    <w:rsid w:val="000F0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ference.bisa.ac.uk/code-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ference.bisa.ac.uk/code-condu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nference.bisa.ac.uk/code-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aulpacheco.org/2018/04/10-tips-to-give-a-solid-scholarly-talk-within-a-short-time-fram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et.dryden@bis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ff86b73-d2ed-45d1-9e31-5b4a0d263f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4" ma:contentTypeDescription="Create a new document." ma:contentTypeScope="" ma:versionID="3fb3c138a349ec2397bf8cdd6c0b558b">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94f84caf2bf08288e297a11ab0ec3e02"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99E8C-7C84-4857-B5CC-F3CC52CCFEDB}">
  <ds:schemaRefs>
    <ds:schemaRef ds:uri="http://schemas.openxmlformats.org/officeDocument/2006/bibliography"/>
  </ds:schemaRefs>
</ds:datastoreItem>
</file>

<file path=customXml/itemProps2.xml><?xml version="1.0" encoding="utf-8"?>
<ds:datastoreItem xmlns:ds="http://schemas.openxmlformats.org/officeDocument/2006/customXml" ds:itemID="{C236B9E8-31A3-4031-ADB8-33214448DB0A}">
  <ds:schemaRefs>
    <ds:schemaRef ds:uri="http://schemas.microsoft.com/office/2006/metadata/properties"/>
    <ds:schemaRef ds:uri="http://schemas.microsoft.com/office/infopath/2007/PartnerControls"/>
    <ds:schemaRef ds:uri="1ff86b73-d2ed-45d1-9e31-5b4a0d263f49"/>
  </ds:schemaRefs>
</ds:datastoreItem>
</file>

<file path=customXml/itemProps3.xml><?xml version="1.0" encoding="utf-8"?>
<ds:datastoreItem xmlns:ds="http://schemas.openxmlformats.org/officeDocument/2006/customXml" ds:itemID="{DDA96B0D-696A-4BE8-AB80-09346BABF3A0}">
  <ds:schemaRefs>
    <ds:schemaRef ds:uri="http://schemas.microsoft.com/sharepoint/v3/contenttype/forms"/>
  </ds:schemaRefs>
</ds:datastoreItem>
</file>

<file path=customXml/itemProps4.xml><?xml version="1.0" encoding="utf-8"?>
<ds:datastoreItem xmlns:ds="http://schemas.openxmlformats.org/officeDocument/2006/customXml" ds:itemID="{30EC1180-2EB5-4C43-9ED0-B4AEAB3C7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Grayson</dc:creator>
  <cp:keywords/>
  <dc:description/>
  <cp:lastModifiedBy>Chrissie Duxson</cp:lastModifiedBy>
  <cp:revision>9</cp:revision>
  <cp:lastPrinted>2025-05-12T12:17:00Z</cp:lastPrinted>
  <dcterms:created xsi:type="dcterms:W3CDTF">2026-05-06T13:55:00Z</dcterms:created>
  <dcterms:modified xsi:type="dcterms:W3CDTF">2026-05-06T14:00:00Z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